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7C" w:rsidRPr="008026AA" w:rsidRDefault="00E46E7C" w:rsidP="008026AA">
      <w:pPr>
        <w:spacing w:after="0" w:line="240" w:lineRule="auto"/>
        <w:jc w:val="right"/>
        <w:rPr>
          <w:rFonts w:ascii="Constantia" w:hAnsi="Constantia" w:cs="Iskoola Pota"/>
          <w:sz w:val="24"/>
          <w:szCs w:val="24"/>
        </w:rPr>
      </w:pPr>
      <w:r w:rsidRPr="008026AA">
        <w:rPr>
          <w:rFonts w:ascii="Constantia" w:hAnsi="Constantia" w:cs="Iskoola Pota"/>
          <w:noProof/>
          <w:sz w:val="24"/>
          <w:szCs w:val="24"/>
          <w:lang w:val="ru-RU" w:eastAsia="ru-RU"/>
        </w:rPr>
        <w:drawing>
          <wp:inline distT="0" distB="0" distL="0" distR="0">
            <wp:extent cx="745907" cy="466725"/>
            <wp:effectExtent l="19050" t="0" r="0" b="0"/>
            <wp:docPr id="2" name="Picture 1" descr="RÃ©sultat de recherche d'images pour &quot;comunicare eficienta organizatiesi educat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omunicare eficienta organizatiesi educatie&quot;"/>
                    <pic:cNvPicPr>
                      <a:picLocks noChangeAspect="1" noChangeArrowheads="1"/>
                    </pic:cNvPicPr>
                  </pic:nvPicPr>
                  <pic:blipFill>
                    <a:blip r:embed="rId7" cstate="print"/>
                    <a:srcRect/>
                    <a:stretch>
                      <a:fillRect/>
                    </a:stretch>
                  </pic:blipFill>
                  <pic:spPr bwMode="auto">
                    <a:xfrm>
                      <a:off x="0" y="0"/>
                      <a:ext cx="748899" cy="468597"/>
                    </a:xfrm>
                    <a:prstGeom prst="rect">
                      <a:avLst/>
                    </a:prstGeom>
                    <a:noFill/>
                    <a:ln w="9525">
                      <a:noFill/>
                      <a:miter lim="800000"/>
                      <a:headEnd/>
                      <a:tailEnd/>
                    </a:ln>
                  </pic:spPr>
                </pic:pic>
              </a:graphicData>
            </a:graphic>
          </wp:inline>
        </w:drawing>
      </w:r>
    </w:p>
    <w:p w:rsidR="00E46E7C" w:rsidRPr="00DE1AAC" w:rsidRDefault="00E46E7C" w:rsidP="008026AA">
      <w:pPr>
        <w:spacing w:after="0" w:line="240" w:lineRule="auto"/>
        <w:jc w:val="center"/>
        <w:rPr>
          <w:rFonts w:ascii="Constantia" w:hAnsi="Constantia" w:cs="Iskoola Pota"/>
          <w:b/>
          <w:sz w:val="24"/>
          <w:szCs w:val="24"/>
        </w:rPr>
      </w:pPr>
      <w:r w:rsidRPr="00383BDE">
        <w:rPr>
          <w:rFonts w:ascii="Constantia" w:hAnsi="Constantia" w:cs="Iskoola Pota"/>
          <w:b/>
          <w:sz w:val="24"/>
          <w:szCs w:val="24"/>
          <w:highlight w:val="yellow"/>
        </w:rPr>
        <w:t>SCHIMB DE BUNE PRACTICI ÎNTRE LIDERII SINDICALI DIN JUDEȚUL NEAMȚ ȘI RAIONUL HÎNCE</w:t>
      </w:r>
      <w:r w:rsidR="00DE1AAC" w:rsidRPr="00383BDE">
        <w:rPr>
          <w:rFonts w:ascii="Constantia" w:hAnsi="Constantia" w:cs="Iskoola Pota"/>
          <w:b/>
          <w:sz w:val="24"/>
          <w:szCs w:val="24"/>
          <w:highlight w:val="yellow"/>
        </w:rPr>
        <w:t>N</w:t>
      </w:r>
      <w:r w:rsidRPr="00383BDE">
        <w:rPr>
          <w:rFonts w:ascii="Constantia" w:hAnsi="Constantia" w:cs="Iskoola Pota"/>
          <w:b/>
          <w:sz w:val="24"/>
          <w:szCs w:val="24"/>
          <w:highlight w:val="yellow"/>
        </w:rPr>
        <w:t>I- REPUBLICA MOLDOVA</w:t>
      </w:r>
    </w:p>
    <w:p w:rsidR="008026AA" w:rsidRPr="008026AA" w:rsidRDefault="008026AA" w:rsidP="008026AA">
      <w:pPr>
        <w:spacing w:after="0" w:line="240" w:lineRule="auto"/>
        <w:rPr>
          <w:rFonts w:ascii="Constantia" w:hAnsi="Constantia" w:cs="Iskoola Pota"/>
          <w:b/>
          <w:sz w:val="24"/>
          <w:szCs w:val="24"/>
        </w:rPr>
      </w:pPr>
      <w:r w:rsidRPr="008026AA">
        <w:rPr>
          <w:rFonts w:ascii="Constantia" w:hAnsi="Constantia" w:cs="Iskoola Pota"/>
          <w:b/>
          <w:sz w:val="24"/>
          <w:szCs w:val="24"/>
        </w:rPr>
        <w:t>Cu toții vorbim dar, întotdeauna știm să și comunicăm?!</w:t>
      </w:r>
    </w:p>
    <w:p w:rsidR="008F3EF7" w:rsidRPr="008026AA" w:rsidRDefault="004143F4" w:rsidP="008026AA">
      <w:pPr>
        <w:spacing w:after="0" w:line="240" w:lineRule="auto"/>
        <w:rPr>
          <w:rFonts w:ascii="Constantia" w:hAnsi="Constantia" w:cs="Iskoola Pota"/>
          <w:sz w:val="24"/>
          <w:szCs w:val="24"/>
        </w:rPr>
      </w:pPr>
      <w:r w:rsidRPr="008026AA">
        <w:rPr>
          <w:rFonts w:ascii="Constantia" w:hAnsi="Constantia" w:cs="Iskoola Pota"/>
          <w:sz w:val="24"/>
          <w:szCs w:val="24"/>
        </w:rPr>
        <w:t xml:space="preserve"> Trebuie  să</w:t>
      </w:r>
      <w:r w:rsidR="008F3EF7" w:rsidRPr="008026AA">
        <w:rPr>
          <w:rFonts w:ascii="Constantia" w:hAnsi="Constantia" w:cs="Iskoola Pota"/>
          <w:sz w:val="24"/>
          <w:szCs w:val="24"/>
        </w:rPr>
        <w:t xml:space="preserve"> </w:t>
      </w:r>
      <w:r w:rsidRPr="008026AA">
        <w:rPr>
          <w:rFonts w:ascii="Constantia" w:hAnsi="Constantia" w:cs="Iskoola Pota"/>
          <w:sz w:val="24"/>
          <w:szCs w:val="24"/>
        </w:rPr>
        <w:t>şti</w:t>
      </w:r>
      <w:r w:rsidR="008026AA" w:rsidRPr="008026AA">
        <w:rPr>
          <w:rFonts w:ascii="Constantia" w:hAnsi="Constantia" w:cs="Iskoola Pota"/>
          <w:sz w:val="24"/>
          <w:szCs w:val="24"/>
        </w:rPr>
        <w:t>ț</w:t>
      </w:r>
      <w:r w:rsidRPr="008026AA">
        <w:rPr>
          <w:rFonts w:ascii="Constantia" w:hAnsi="Constantia" w:cs="Iskoola Pota"/>
          <w:sz w:val="24"/>
          <w:szCs w:val="24"/>
        </w:rPr>
        <w:t xml:space="preserve">i  de  la  început  că  în  viaţă  3  lucruri  nu  le  mai  poţi întoarce înapoi: </w:t>
      </w:r>
    </w:p>
    <w:p w:rsidR="008F3EF7" w:rsidRPr="008026AA" w:rsidRDefault="004143F4" w:rsidP="008026AA">
      <w:pPr>
        <w:pStyle w:val="ListParagraph"/>
        <w:numPr>
          <w:ilvl w:val="0"/>
          <w:numId w:val="2"/>
        </w:numPr>
        <w:spacing w:after="0" w:line="240" w:lineRule="auto"/>
        <w:rPr>
          <w:rFonts w:ascii="Constantia" w:hAnsi="Constantia" w:cs="Iskoola Pota"/>
          <w:sz w:val="24"/>
          <w:szCs w:val="24"/>
        </w:rPr>
      </w:pPr>
      <w:r w:rsidRPr="008026AA">
        <w:rPr>
          <w:rFonts w:ascii="Constantia" w:hAnsi="Constantia" w:cs="Iskoola Pota"/>
          <w:sz w:val="24"/>
          <w:szCs w:val="24"/>
        </w:rPr>
        <w:t xml:space="preserve">un cuvânt </w:t>
      </w:r>
    </w:p>
    <w:p w:rsidR="008F3EF7" w:rsidRPr="008026AA" w:rsidRDefault="004143F4" w:rsidP="008026AA">
      <w:pPr>
        <w:pStyle w:val="ListParagraph"/>
        <w:numPr>
          <w:ilvl w:val="0"/>
          <w:numId w:val="2"/>
        </w:numPr>
        <w:spacing w:after="0" w:line="240" w:lineRule="auto"/>
        <w:rPr>
          <w:rFonts w:ascii="Constantia" w:hAnsi="Constantia" w:cs="Iskoola Pota"/>
          <w:sz w:val="24"/>
          <w:szCs w:val="24"/>
        </w:rPr>
      </w:pPr>
      <w:r w:rsidRPr="008026AA">
        <w:rPr>
          <w:rFonts w:ascii="Constantia" w:hAnsi="Constantia" w:cs="Iskoola Pota"/>
          <w:sz w:val="24"/>
          <w:szCs w:val="24"/>
        </w:rPr>
        <w:t xml:space="preserve">trecutul </w:t>
      </w:r>
    </w:p>
    <w:p w:rsidR="008F3EF7" w:rsidRPr="008026AA" w:rsidRDefault="008F3EF7" w:rsidP="008026AA">
      <w:pPr>
        <w:pStyle w:val="ListParagraph"/>
        <w:numPr>
          <w:ilvl w:val="0"/>
          <w:numId w:val="2"/>
        </w:numPr>
        <w:spacing w:after="0" w:line="240" w:lineRule="auto"/>
        <w:rPr>
          <w:rFonts w:ascii="Constantia" w:hAnsi="Constantia" w:cs="Iskoola Pota"/>
          <w:sz w:val="24"/>
          <w:szCs w:val="24"/>
        </w:rPr>
      </w:pPr>
      <w:r w:rsidRPr="008026AA">
        <w:rPr>
          <w:rFonts w:ascii="Constantia" w:hAnsi="Constantia" w:cs="Iskoola Pota"/>
          <w:sz w:val="24"/>
          <w:szCs w:val="24"/>
        </w:rPr>
        <w:t>oportunitate pierdută</w:t>
      </w:r>
    </w:p>
    <w:p w:rsidR="008026AA" w:rsidRPr="008026AA" w:rsidRDefault="008026AA" w:rsidP="008026AA">
      <w:pPr>
        <w:spacing w:after="0" w:line="240" w:lineRule="auto"/>
        <w:rPr>
          <w:rFonts w:ascii="Constantia" w:hAnsi="Constantia" w:cs="Iskoola Pota"/>
          <w:sz w:val="24"/>
          <w:szCs w:val="24"/>
        </w:rPr>
      </w:pPr>
      <w:r w:rsidRPr="008026AA">
        <w:rPr>
          <w:rFonts w:ascii="Constantia" w:hAnsi="Constantia" w:cs="Iskoola Pota"/>
          <w:sz w:val="24"/>
          <w:szCs w:val="24"/>
        </w:rPr>
        <w:t xml:space="preserve">    </w:t>
      </w:r>
      <w:r w:rsidR="004143F4" w:rsidRPr="008026AA">
        <w:rPr>
          <w:rFonts w:ascii="Constantia" w:hAnsi="Constantia" w:cs="Iskoola Pota"/>
          <w:sz w:val="24"/>
          <w:szCs w:val="24"/>
        </w:rPr>
        <w:t>Ai  grijă  ce  spui  şi,  înainte  să  începi  să  vorbeşti,  adu-ţi aminte  că</w:t>
      </w:r>
      <w:r w:rsidR="008F3EF7" w:rsidRPr="008026AA">
        <w:rPr>
          <w:rFonts w:ascii="Constantia" w:hAnsi="Constantia" w:cs="Iskoola Pota"/>
          <w:sz w:val="24"/>
          <w:szCs w:val="24"/>
        </w:rPr>
        <w:t xml:space="preserve"> </w:t>
      </w:r>
      <w:r w:rsidR="004143F4" w:rsidRPr="008026AA">
        <w:rPr>
          <w:rFonts w:ascii="Constantia" w:hAnsi="Constantia" w:cs="Iskoola Pota"/>
          <w:sz w:val="24"/>
          <w:szCs w:val="24"/>
        </w:rPr>
        <w:t>şi  mediocrele  filme  poliţiste  americane  te  învaţă</w:t>
      </w:r>
      <w:r w:rsidR="008F3EF7" w:rsidRPr="008026AA">
        <w:rPr>
          <w:rFonts w:ascii="Constantia" w:hAnsi="Constantia" w:cs="Iskoola Pota"/>
          <w:sz w:val="24"/>
          <w:szCs w:val="24"/>
        </w:rPr>
        <w:t xml:space="preserve"> </w:t>
      </w:r>
      <w:r w:rsidR="004143F4" w:rsidRPr="008026AA">
        <w:rPr>
          <w:rFonts w:ascii="Constantia" w:hAnsi="Constantia" w:cs="Iskoola Pota"/>
          <w:sz w:val="24"/>
          <w:szCs w:val="24"/>
        </w:rPr>
        <w:t>ceva ce ar fi bine să</w:t>
      </w:r>
      <w:r w:rsidR="008F3EF7" w:rsidRPr="008026AA">
        <w:rPr>
          <w:rFonts w:ascii="Constantia" w:hAnsi="Constantia" w:cs="Iskoola Pota"/>
          <w:sz w:val="24"/>
          <w:szCs w:val="24"/>
        </w:rPr>
        <w:t xml:space="preserve"> </w:t>
      </w:r>
      <w:r w:rsidR="004143F4" w:rsidRPr="008026AA">
        <w:rPr>
          <w:rFonts w:ascii="Constantia" w:hAnsi="Constantia" w:cs="Iskoola Pota"/>
          <w:sz w:val="24"/>
          <w:szCs w:val="24"/>
        </w:rPr>
        <w:t>ţii minte: „Tot ce spui poate şi va fi folosit împotriva ta.” Asta  e  regula  şi  trebuie  respec</w:t>
      </w:r>
      <w:r w:rsidRPr="008026AA">
        <w:rPr>
          <w:rFonts w:ascii="Constantia" w:hAnsi="Constantia" w:cs="Iskoola Pota"/>
          <w:sz w:val="24"/>
          <w:szCs w:val="24"/>
        </w:rPr>
        <w:t>tată</w:t>
      </w:r>
      <w:r w:rsidR="004143F4" w:rsidRPr="008026AA">
        <w:rPr>
          <w:rFonts w:ascii="Constantia" w:hAnsi="Constantia" w:cs="Iskoola Pota"/>
          <w:sz w:val="24"/>
          <w:szCs w:val="24"/>
        </w:rPr>
        <w:t xml:space="preserve">.  </w:t>
      </w:r>
    </w:p>
    <w:p w:rsidR="00A84743" w:rsidRPr="008026AA" w:rsidRDefault="008026AA" w:rsidP="008026AA">
      <w:pPr>
        <w:spacing w:after="0" w:line="240" w:lineRule="auto"/>
        <w:rPr>
          <w:rFonts w:ascii="Constantia" w:hAnsi="Constantia" w:cs="Iskoola Pota"/>
          <w:sz w:val="24"/>
          <w:szCs w:val="24"/>
        </w:rPr>
      </w:pPr>
      <w:r w:rsidRPr="008026AA">
        <w:rPr>
          <w:rFonts w:ascii="Constantia" w:hAnsi="Constantia" w:cs="Iskoola Pota"/>
          <w:sz w:val="24"/>
          <w:szCs w:val="24"/>
        </w:rPr>
        <w:t xml:space="preserve">       </w:t>
      </w:r>
      <w:r w:rsidR="00A179AD" w:rsidRPr="008026AA">
        <w:rPr>
          <w:rFonts w:ascii="Constantia" w:hAnsi="Constantia" w:cs="Iskoola Pota"/>
          <w:sz w:val="24"/>
          <w:szCs w:val="24"/>
        </w:rPr>
        <w:t>Comunicăm în fiecare fracțiune de secundă, printr-un clipit mai prelung, o tresărire a unui mușchi, o tonalitate mai gravă, o exclamație, simple cuvinte rostite, modul în care ne jucăm cu telefonul sau cheile mașinii, locul pe care îl alegem atunci când intrăm într-o încăpere, modul în care zâmbim din priviri etc.</w:t>
      </w:r>
    </w:p>
    <w:p w:rsidR="00A179AD" w:rsidRPr="008026AA" w:rsidRDefault="00A179AD" w:rsidP="008026AA">
      <w:pPr>
        <w:spacing w:after="0" w:line="240" w:lineRule="auto"/>
        <w:rPr>
          <w:rFonts w:ascii="Constantia" w:hAnsi="Constantia" w:cs="Iskoola Pota"/>
          <w:sz w:val="24"/>
          <w:szCs w:val="24"/>
        </w:rPr>
      </w:pPr>
      <w:r w:rsidRPr="008026AA">
        <w:rPr>
          <w:rFonts w:ascii="Constantia" w:hAnsi="Constantia" w:cs="Iskoola Pota"/>
          <w:b/>
          <w:bCs/>
          <w:sz w:val="24"/>
          <w:szCs w:val="24"/>
          <w:lang w:val="ro-RO"/>
        </w:rPr>
        <w:t>Comunicarea:</w:t>
      </w:r>
      <w:r w:rsidRPr="008026AA">
        <w:rPr>
          <w:rFonts w:ascii="Constantia" w:hAnsi="Constantia" w:cs="Iskoola Pota"/>
          <w:b/>
          <w:bCs/>
          <w:sz w:val="24"/>
          <w:szCs w:val="24"/>
        </w:rPr>
        <w:t xml:space="preserve"> </w:t>
      </w:r>
    </w:p>
    <w:p w:rsidR="007B457D" w:rsidRPr="008026AA" w:rsidRDefault="002B0621" w:rsidP="008026AA">
      <w:pPr>
        <w:numPr>
          <w:ilvl w:val="0"/>
          <w:numId w:val="1"/>
        </w:numPr>
        <w:spacing w:after="0" w:line="240" w:lineRule="auto"/>
        <w:rPr>
          <w:rFonts w:ascii="Constantia" w:hAnsi="Constantia" w:cs="Iskoola Pota"/>
          <w:sz w:val="24"/>
          <w:szCs w:val="24"/>
        </w:rPr>
      </w:pPr>
      <w:r w:rsidRPr="008026AA">
        <w:rPr>
          <w:rFonts w:ascii="Constantia" w:hAnsi="Constantia" w:cs="Iskoola Pota"/>
          <w:sz w:val="24"/>
          <w:szCs w:val="24"/>
          <w:lang w:val="ro-RO"/>
        </w:rPr>
        <w:t>Intrapersonală</w:t>
      </w:r>
      <w:r w:rsidRPr="008026AA">
        <w:rPr>
          <w:rFonts w:ascii="Constantia" w:hAnsi="Constantia" w:cs="Iskoola Pota"/>
          <w:sz w:val="24"/>
          <w:szCs w:val="24"/>
        </w:rPr>
        <w:t xml:space="preserve"> </w:t>
      </w:r>
    </w:p>
    <w:p w:rsidR="007B457D" w:rsidRPr="008026AA" w:rsidRDefault="002B0621" w:rsidP="008026AA">
      <w:pPr>
        <w:numPr>
          <w:ilvl w:val="0"/>
          <w:numId w:val="1"/>
        </w:numPr>
        <w:spacing w:after="0" w:line="240" w:lineRule="auto"/>
        <w:rPr>
          <w:rFonts w:ascii="Constantia" w:hAnsi="Constantia" w:cs="Iskoola Pota"/>
          <w:sz w:val="24"/>
          <w:szCs w:val="24"/>
        </w:rPr>
      </w:pPr>
      <w:r w:rsidRPr="008026AA">
        <w:rPr>
          <w:rFonts w:ascii="Constantia" w:hAnsi="Constantia" w:cs="Iskoola Pota"/>
          <w:sz w:val="24"/>
          <w:szCs w:val="24"/>
          <w:lang w:val="ro-RO"/>
        </w:rPr>
        <w:t>Interpersonală</w:t>
      </w:r>
      <w:r w:rsidRPr="008026AA">
        <w:rPr>
          <w:rFonts w:ascii="Constantia" w:hAnsi="Constantia" w:cs="Iskoola Pota"/>
          <w:sz w:val="24"/>
          <w:szCs w:val="24"/>
        </w:rPr>
        <w:t xml:space="preserve"> </w:t>
      </w:r>
    </w:p>
    <w:p w:rsidR="007B457D" w:rsidRPr="008026AA" w:rsidRDefault="002B0621" w:rsidP="008026AA">
      <w:pPr>
        <w:numPr>
          <w:ilvl w:val="0"/>
          <w:numId w:val="1"/>
        </w:numPr>
        <w:spacing w:after="0" w:line="240" w:lineRule="auto"/>
        <w:rPr>
          <w:rFonts w:ascii="Constantia" w:hAnsi="Constantia" w:cs="Iskoola Pota"/>
          <w:sz w:val="24"/>
          <w:szCs w:val="24"/>
        </w:rPr>
      </w:pPr>
      <w:r w:rsidRPr="008026AA">
        <w:rPr>
          <w:rFonts w:ascii="Constantia" w:hAnsi="Constantia" w:cs="Iskoola Pota"/>
          <w:sz w:val="24"/>
          <w:szCs w:val="24"/>
          <w:lang w:val="ro-RO"/>
        </w:rPr>
        <w:t>Grupuri mici</w:t>
      </w:r>
      <w:r w:rsidRPr="008026AA">
        <w:rPr>
          <w:rFonts w:ascii="Constantia" w:hAnsi="Constantia" w:cs="Iskoola Pota"/>
          <w:sz w:val="24"/>
          <w:szCs w:val="24"/>
        </w:rPr>
        <w:t xml:space="preserve"> </w:t>
      </w:r>
    </w:p>
    <w:p w:rsidR="007B457D" w:rsidRPr="008026AA" w:rsidRDefault="002B0621" w:rsidP="008026AA">
      <w:pPr>
        <w:numPr>
          <w:ilvl w:val="0"/>
          <w:numId w:val="1"/>
        </w:numPr>
        <w:spacing w:after="0" w:line="240" w:lineRule="auto"/>
        <w:rPr>
          <w:rFonts w:ascii="Constantia" w:hAnsi="Constantia" w:cs="Iskoola Pota"/>
          <w:sz w:val="24"/>
          <w:szCs w:val="24"/>
        </w:rPr>
      </w:pPr>
      <w:r w:rsidRPr="008026AA">
        <w:rPr>
          <w:rFonts w:ascii="Constantia" w:hAnsi="Constantia" w:cs="Iskoola Pota"/>
          <w:sz w:val="24"/>
          <w:szCs w:val="24"/>
          <w:lang w:val="ro-RO"/>
        </w:rPr>
        <w:t>Organizaţională</w:t>
      </w:r>
      <w:r w:rsidRPr="008026AA">
        <w:rPr>
          <w:rFonts w:ascii="Constantia" w:hAnsi="Constantia" w:cs="Iskoola Pota"/>
          <w:sz w:val="24"/>
          <w:szCs w:val="24"/>
        </w:rPr>
        <w:t xml:space="preserve"> </w:t>
      </w:r>
    </w:p>
    <w:p w:rsidR="00A179AD" w:rsidRPr="008026AA" w:rsidRDefault="002B0621" w:rsidP="008026AA">
      <w:pPr>
        <w:numPr>
          <w:ilvl w:val="0"/>
          <w:numId w:val="1"/>
        </w:numPr>
        <w:spacing w:after="0" w:line="240" w:lineRule="auto"/>
        <w:rPr>
          <w:rFonts w:ascii="Constantia" w:hAnsi="Constantia" w:cs="Iskoola Pota"/>
          <w:sz w:val="24"/>
          <w:szCs w:val="24"/>
        </w:rPr>
      </w:pPr>
      <w:r w:rsidRPr="008026AA">
        <w:rPr>
          <w:rFonts w:ascii="Constantia" w:hAnsi="Constantia" w:cs="Iskoola Pota"/>
          <w:sz w:val="24"/>
          <w:szCs w:val="24"/>
          <w:lang w:val="ro-RO"/>
        </w:rPr>
        <w:t xml:space="preserve">De masă </w:t>
      </w:r>
    </w:p>
    <w:p w:rsidR="00A179AD" w:rsidRPr="008026AA" w:rsidRDefault="00A179AD" w:rsidP="008026AA">
      <w:pPr>
        <w:numPr>
          <w:ilvl w:val="0"/>
          <w:numId w:val="1"/>
        </w:numPr>
        <w:spacing w:after="0" w:line="240" w:lineRule="auto"/>
        <w:rPr>
          <w:rFonts w:ascii="Constantia" w:hAnsi="Constantia" w:cs="Iskoola Pota"/>
          <w:sz w:val="24"/>
          <w:szCs w:val="24"/>
        </w:rPr>
      </w:pPr>
      <w:r w:rsidRPr="008026AA">
        <w:rPr>
          <w:rFonts w:ascii="Constantia" w:hAnsi="Constantia" w:cs="Iskoola Pota"/>
          <w:sz w:val="24"/>
          <w:szCs w:val="24"/>
          <w:lang w:val="ro-RO"/>
        </w:rPr>
        <w:t>Publică</w:t>
      </w:r>
    </w:p>
    <w:p w:rsidR="008026AA" w:rsidRPr="008026AA" w:rsidRDefault="00DE1AAC" w:rsidP="008026AA">
      <w:pPr>
        <w:spacing w:after="0" w:line="240" w:lineRule="auto"/>
        <w:rPr>
          <w:rFonts w:ascii="Constantia" w:hAnsi="Constantia" w:cs="Iskoola Pota"/>
          <w:sz w:val="24"/>
          <w:szCs w:val="24"/>
        </w:rPr>
      </w:pPr>
      <w:r>
        <w:rPr>
          <w:rFonts w:ascii="Constantia" w:hAnsi="Constantia" w:cs="Iskoola Pota"/>
          <w:sz w:val="24"/>
          <w:szCs w:val="24"/>
        </w:rPr>
        <w:t xml:space="preserve">   </w:t>
      </w:r>
      <w:r w:rsidR="008026AA" w:rsidRPr="008026AA">
        <w:rPr>
          <w:rFonts w:ascii="Constantia" w:hAnsi="Constantia" w:cs="Iskoola Pota"/>
          <w:sz w:val="24"/>
          <w:szCs w:val="24"/>
        </w:rPr>
        <w:t>Comunicarea umana se realizeaza cu un ansamblu complex de stimuli configurat, în linii mari, din trei mari categorii de limbaj:</w:t>
      </w:r>
    </w:p>
    <w:p w:rsidR="008026AA" w:rsidRPr="008026AA" w:rsidRDefault="008026AA" w:rsidP="008026AA">
      <w:pPr>
        <w:spacing w:after="0" w:line="240" w:lineRule="auto"/>
        <w:rPr>
          <w:rFonts w:ascii="Constantia" w:hAnsi="Constantia" w:cs="Iskoola Pota"/>
          <w:sz w:val="24"/>
          <w:szCs w:val="24"/>
        </w:rPr>
      </w:pPr>
      <w:r w:rsidRPr="008026AA">
        <w:rPr>
          <w:rFonts w:ascii="Constantia" w:hAnsi="Constantia" w:cs="Iskoola Pota"/>
          <w:sz w:val="24"/>
          <w:szCs w:val="24"/>
        </w:rPr>
        <w:t>a) limbajul verbal, adica graiul articulat și înțelesurile transmise cu ajutorul cuvintelor unei limbi;</w:t>
      </w:r>
    </w:p>
    <w:p w:rsidR="008026AA" w:rsidRPr="008026AA" w:rsidRDefault="008026AA" w:rsidP="008026AA">
      <w:pPr>
        <w:spacing w:after="0" w:line="240" w:lineRule="auto"/>
        <w:rPr>
          <w:rFonts w:ascii="Constantia" w:hAnsi="Constantia" w:cs="Iskoola Pota"/>
          <w:sz w:val="24"/>
          <w:szCs w:val="24"/>
        </w:rPr>
      </w:pPr>
      <w:r w:rsidRPr="008026AA">
        <w:rPr>
          <w:rFonts w:ascii="Constantia" w:hAnsi="Constantia" w:cs="Iskoola Pota"/>
          <w:sz w:val="24"/>
          <w:szCs w:val="24"/>
        </w:rPr>
        <w:t>b) limbajul paraverbal, adică înțelesurile de dincolo de cuvinte, întregul bagaj de stimuli și semnale transmise prin tonul, volumul și ritmul vocii;</w:t>
      </w:r>
    </w:p>
    <w:p w:rsidR="008026AA" w:rsidRPr="008026AA" w:rsidRDefault="008026AA" w:rsidP="008026AA">
      <w:pPr>
        <w:spacing w:after="0" w:line="240" w:lineRule="auto"/>
        <w:rPr>
          <w:rFonts w:ascii="Constantia" w:hAnsi="Constantia" w:cs="Iskoola Pota"/>
          <w:sz w:val="24"/>
          <w:szCs w:val="24"/>
        </w:rPr>
      </w:pPr>
      <w:r w:rsidRPr="008026AA">
        <w:rPr>
          <w:rFonts w:ascii="Constantia" w:hAnsi="Constantia" w:cs="Iskoola Pota"/>
          <w:sz w:val="24"/>
          <w:szCs w:val="24"/>
        </w:rPr>
        <w:t>c) limbajul trupului, adică întregul complex de stimuli și semnale transmise prin postură, fizionomie, mimică, gestică, privire și distanțe.</w:t>
      </w:r>
    </w:p>
    <w:p w:rsidR="008026AA" w:rsidRPr="008026AA" w:rsidRDefault="008026AA" w:rsidP="008026AA">
      <w:pPr>
        <w:spacing w:after="0" w:line="240" w:lineRule="auto"/>
        <w:rPr>
          <w:rFonts w:ascii="Constantia" w:hAnsi="Constantia" w:cs="Iskoola Pota"/>
          <w:sz w:val="24"/>
          <w:szCs w:val="24"/>
        </w:rPr>
      </w:pPr>
      <w:r w:rsidRPr="008026AA">
        <w:rPr>
          <w:rFonts w:ascii="Constantia" w:hAnsi="Constantia" w:cs="Iskoola Pota"/>
          <w:sz w:val="24"/>
          <w:szCs w:val="24"/>
        </w:rPr>
        <w:t>In momentul în care comunicăm cu cineva, cuvintele transportă idei, noțiuni și concepte, iar tonul vocii și mesajele transmit atitudini, emoții și sentimente.</w:t>
      </w:r>
    </w:p>
    <w:p w:rsidR="008026AA" w:rsidRPr="008026AA" w:rsidRDefault="008026AA" w:rsidP="008026AA">
      <w:pPr>
        <w:spacing w:after="0" w:line="240" w:lineRule="auto"/>
        <w:rPr>
          <w:rFonts w:ascii="Constantia" w:hAnsi="Constantia" w:cs="Iskoola Pota"/>
          <w:sz w:val="24"/>
          <w:szCs w:val="24"/>
        </w:rPr>
      </w:pPr>
      <w:r w:rsidRPr="008026AA">
        <w:rPr>
          <w:rFonts w:ascii="Constantia" w:hAnsi="Constantia" w:cs="Iskoola Pota"/>
          <w:sz w:val="24"/>
          <w:szCs w:val="24"/>
        </w:rPr>
        <w:t>Cuvintele transferă conținutul informațional al mesajului de la un interlocutor la altul, iar tonul și trupul semnalizează și definesc relația care ia naștere între ei.</w:t>
      </w:r>
    </w:p>
    <w:p w:rsidR="008026AA" w:rsidRPr="008026AA" w:rsidRDefault="008026AA" w:rsidP="008026AA">
      <w:pPr>
        <w:spacing w:after="0" w:line="240" w:lineRule="auto"/>
        <w:rPr>
          <w:rFonts w:ascii="Constantia" w:hAnsi="Constantia" w:cs="Iskoola Pota"/>
          <w:sz w:val="24"/>
          <w:szCs w:val="24"/>
        </w:rPr>
      </w:pPr>
      <w:r w:rsidRPr="008026AA">
        <w:rPr>
          <w:rFonts w:ascii="Constantia" w:hAnsi="Constantia" w:cs="Iskoola Pota"/>
          <w:sz w:val="24"/>
          <w:szCs w:val="24"/>
        </w:rPr>
        <w:t>Piramida lui Maslow. Modelul presupune că fiecare individ are o serie de niveluri ale necesităţilor fundamentale, plasate gradat în ordine crescătoare pornind de la bază, astfel încât, dacă nivelurile inferioare sunt satisfăcute, este pusă temelia pentru satisfacerea nevoilor de nivel superior. COMUNICAREA face parte din nevoile sociale, Omul fiind o ființă socială. Avem nevoie să comunică  la fel de tare precum avem nevoie să respirăm!</w:t>
      </w:r>
    </w:p>
    <w:p w:rsidR="009A3649" w:rsidRDefault="009A3649" w:rsidP="008026AA">
      <w:pPr>
        <w:pStyle w:val="BodyText3"/>
        <w:jc w:val="center"/>
        <w:outlineLvl w:val="0"/>
        <w:rPr>
          <w:rFonts w:ascii="Constantia" w:hAnsi="Constantia" w:cs="Iskoola Pota"/>
          <w:sz w:val="24"/>
          <w:szCs w:val="24"/>
        </w:rPr>
      </w:pPr>
    </w:p>
    <w:p w:rsidR="008026AA" w:rsidRDefault="008026AA" w:rsidP="008026AA">
      <w:pPr>
        <w:pStyle w:val="BodyText3"/>
        <w:jc w:val="center"/>
        <w:outlineLvl w:val="0"/>
        <w:rPr>
          <w:rFonts w:ascii="Constantia" w:hAnsi="Constantia" w:cs="Iskoola Pota"/>
          <w:noProof/>
          <w:sz w:val="24"/>
          <w:szCs w:val="24"/>
          <w:lang w:val="en-US"/>
        </w:rPr>
      </w:pPr>
      <w:r w:rsidRPr="008026AA">
        <w:rPr>
          <w:rFonts w:ascii="Constantia" w:hAnsi="Constantia" w:cs="Iskoola Pota"/>
          <w:sz w:val="24"/>
          <w:szCs w:val="24"/>
        </w:rPr>
        <w:t>LIDERUL SINDICAL- UN BUN ORATOR!</w:t>
      </w:r>
      <w:r w:rsidRPr="008026AA">
        <w:rPr>
          <w:rFonts w:ascii="Constantia" w:hAnsi="Constantia" w:cs="Iskoola Pota"/>
          <w:noProof/>
          <w:sz w:val="24"/>
          <w:szCs w:val="24"/>
          <w:lang w:val="en-US"/>
        </w:rPr>
        <w:t xml:space="preserve"> </w:t>
      </w:r>
    </w:p>
    <w:p w:rsidR="00DE1AAC" w:rsidRDefault="00DE1AAC" w:rsidP="008026AA">
      <w:pPr>
        <w:pStyle w:val="Heading1"/>
        <w:shd w:val="clear" w:color="auto" w:fill="FFFFFF"/>
        <w:rPr>
          <w:rFonts w:ascii="Constantia" w:hAnsi="Constantia" w:cs="Iskoola Pota"/>
          <w:color w:val="3F3F3F"/>
          <w:sz w:val="24"/>
          <w:szCs w:val="24"/>
        </w:rPr>
      </w:pPr>
    </w:p>
    <w:p w:rsidR="008026AA" w:rsidRPr="008026AA" w:rsidRDefault="008026AA" w:rsidP="008026AA">
      <w:pPr>
        <w:pStyle w:val="Heading1"/>
        <w:shd w:val="clear" w:color="auto" w:fill="FFFFFF"/>
        <w:rPr>
          <w:rFonts w:ascii="Constantia" w:hAnsi="Constantia" w:cs="Iskoola Pota"/>
          <w:b w:val="0"/>
          <w:color w:val="3F3F3F"/>
          <w:sz w:val="24"/>
          <w:szCs w:val="24"/>
        </w:rPr>
      </w:pPr>
      <w:r w:rsidRPr="008026AA">
        <w:rPr>
          <w:rFonts w:ascii="Constantia" w:hAnsi="Constantia" w:cs="Iskoola Pota"/>
          <w:color w:val="3F3F3F"/>
          <w:sz w:val="24"/>
          <w:szCs w:val="24"/>
        </w:rPr>
        <w:t xml:space="preserve">           PUBLIC SPEAKING  </w:t>
      </w:r>
      <w:r w:rsidRPr="008026AA">
        <w:rPr>
          <w:rFonts w:ascii="Constantia" w:hAnsi="Constantia" w:cs="Iskoola Pota"/>
          <w:b w:val="0"/>
          <w:color w:val="3F3F3F"/>
          <w:sz w:val="24"/>
          <w:szCs w:val="24"/>
        </w:rPr>
        <w:t xml:space="preserve">este </w:t>
      </w:r>
      <w:r w:rsidRPr="008026AA">
        <w:rPr>
          <w:rFonts w:ascii="Constantia" w:hAnsi="Constantia" w:cs="Iskoola Pota"/>
          <w:color w:val="3F3F3F"/>
          <w:sz w:val="24"/>
          <w:szCs w:val="24"/>
        </w:rPr>
        <w:t>discursul public</w:t>
      </w:r>
      <w:r w:rsidRPr="008026AA">
        <w:rPr>
          <w:rFonts w:ascii="Constantia" w:hAnsi="Constantia" w:cs="Iskoola Pota"/>
          <w:b w:val="0"/>
          <w:color w:val="3F3F3F"/>
          <w:sz w:val="24"/>
          <w:szCs w:val="24"/>
        </w:rPr>
        <w:t xml:space="preserve"> și este al celor care vor să își dezvolte abilitatea de a crea şi susţine un discurs puternic în prezentări de succes, cât şi în orice audienţă unde se doreşte un impact major, urmărind reacțiile de moment ale publicului/beneficiarilor/ partenerilor. Se pot  folosi în orice situaţie din viaţă unde se </w:t>
      </w:r>
      <w:r w:rsidRPr="008026AA">
        <w:rPr>
          <w:rFonts w:ascii="Constantia" w:hAnsi="Constantia" w:cs="Iskoola Pota"/>
          <w:b w:val="0"/>
          <w:color w:val="3F3F3F"/>
          <w:sz w:val="24"/>
          <w:szCs w:val="24"/>
        </w:rPr>
        <w:lastRenderedPageBreak/>
        <w:t>valorifică  încrederea dobândită din experienţa prezentării în public, prin gestionarea eficientă a transmiterii unui mesaj.</w:t>
      </w:r>
    </w:p>
    <w:p w:rsidR="008026AA" w:rsidRPr="008026AA" w:rsidRDefault="008026AA" w:rsidP="008026AA">
      <w:pPr>
        <w:pStyle w:val="Heading1"/>
        <w:shd w:val="clear" w:color="auto" w:fill="FFFFFF"/>
        <w:jc w:val="center"/>
        <w:rPr>
          <w:rFonts w:ascii="Constantia" w:hAnsi="Constantia" w:cs="Iskoola Pota"/>
          <w:sz w:val="24"/>
          <w:szCs w:val="24"/>
        </w:rPr>
      </w:pPr>
      <w:r w:rsidRPr="008026AA">
        <w:rPr>
          <w:rFonts w:ascii="Constantia" w:hAnsi="Constantia" w:cs="Iskoola Pota"/>
          <w:bCs/>
          <w:i/>
          <w:color w:val="262626"/>
          <w:spacing w:val="24"/>
          <w:sz w:val="24"/>
          <w:szCs w:val="24"/>
        </w:rPr>
        <w:t>Cum să pregătești un discurs sau o prezentare în public?</w:t>
      </w:r>
      <w:r w:rsidRPr="008026AA">
        <w:rPr>
          <w:rFonts w:ascii="Constantia" w:hAnsi="Constantia" w:cs="Iskoola Pota"/>
          <w:b w:val="0"/>
          <w:bCs/>
          <w:color w:val="262626"/>
          <w:spacing w:val="24"/>
          <w:sz w:val="24"/>
          <w:szCs w:val="24"/>
        </w:rPr>
        <w:t xml:space="preserve"> </w:t>
      </w:r>
      <w:r w:rsidRPr="008026AA">
        <w:rPr>
          <w:rFonts w:ascii="Constantia" w:hAnsi="Constantia" w:cs="Iskoola Pota"/>
          <w:bCs/>
          <w:caps/>
          <w:color w:val="262626"/>
          <w:spacing w:val="24"/>
          <w:sz w:val="24"/>
          <w:szCs w:val="24"/>
        </w:rPr>
        <w:t>(INFOGRAFIC)</w:t>
      </w:r>
    </w:p>
    <w:p w:rsidR="008026AA" w:rsidRPr="008026AA" w:rsidRDefault="008026AA" w:rsidP="008026AA">
      <w:pPr>
        <w:spacing w:after="0" w:line="240" w:lineRule="auto"/>
        <w:jc w:val="center"/>
        <w:rPr>
          <w:rFonts w:ascii="Constantia" w:hAnsi="Constantia" w:cs="Iskoola Pota"/>
          <w:sz w:val="24"/>
          <w:szCs w:val="24"/>
        </w:rPr>
      </w:pPr>
      <w:r w:rsidRPr="008026AA">
        <w:rPr>
          <w:rFonts w:ascii="Constantia" w:hAnsi="Constantia" w:cs="Iskoola Pota"/>
          <w:noProof/>
          <w:sz w:val="24"/>
          <w:szCs w:val="24"/>
          <w:lang w:val="ru-RU" w:eastAsia="ru-RU"/>
        </w:rPr>
        <w:drawing>
          <wp:inline distT="0" distB="0" distL="0" distR="0">
            <wp:extent cx="3981450" cy="2733675"/>
            <wp:effectExtent l="19050" t="0" r="0" b="0"/>
            <wp:docPr id="12" name="Picture 12" descr="http://www.dragosstoian.ro/wp-content/uploads/2015/08/Infografic-cum-sa-pregatesti-un-discurs-sau-o-prezentare-in-public-1024x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ragosstoian.ro/wp-content/uploads/2015/08/Infografic-cum-sa-pregatesti-un-discurs-sau-o-prezentare-in-public-1024x765.jpg"/>
                    <pic:cNvPicPr>
                      <a:picLocks noChangeAspect="1" noChangeArrowheads="1"/>
                    </pic:cNvPicPr>
                  </pic:nvPicPr>
                  <pic:blipFill>
                    <a:blip r:embed="rId8" cstate="print"/>
                    <a:srcRect/>
                    <a:stretch>
                      <a:fillRect/>
                    </a:stretch>
                  </pic:blipFill>
                  <pic:spPr bwMode="auto">
                    <a:xfrm>
                      <a:off x="0" y="0"/>
                      <a:ext cx="3979257" cy="2732169"/>
                    </a:xfrm>
                    <a:prstGeom prst="rect">
                      <a:avLst/>
                    </a:prstGeom>
                    <a:noFill/>
                    <a:ln w="9525">
                      <a:noFill/>
                      <a:miter lim="800000"/>
                      <a:headEnd/>
                      <a:tailEnd/>
                    </a:ln>
                  </pic:spPr>
                </pic:pic>
              </a:graphicData>
            </a:graphic>
          </wp:inline>
        </w:drawing>
      </w:r>
    </w:p>
    <w:p w:rsidR="008026AA" w:rsidRPr="008026AA" w:rsidRDefault="008026AA" w:rsidP="008026AA">
      <w:pPr>
        <w:spacing w:after="0" w:line="240" w:lineRule="auto"/>
        <w:rPr>
          <w:rFonts w:ascii="Constantia" w:hAnsi="Constantia" w:cs="Iskoola Pota"/>
          <w:sz w:val="24"/>
          <w:szCs w:val="24"/>
        </w:rPr>
      </w:pPr>
      <w:r w:rsidRPr="008026AA">
        <w:rPr>
          <w:rFonts w:ascii="Constantia" w:hAnsi="Constantia" w:cs="Iskoola Pota"/>
          <w:sz w:val="24"/>
          <w:szCs w:val="24"/>
        </w:rPr>
        <w:t>A. Una dintre cele mai mari temeri este cea de a prezenta în fața unei audiențe, iar în negocieri de multe ori este și mai dificil, pentru că avem parte de un mediu competitiv și miza este mare, așa că nu ne permitem să eșuăm;</w:t>
      </w:r>
    </w:p>
    <w:p w:rsidR="008026AA" w:rsidRPr="008026AA" w:rsidRDefault="008026AA" w:rsidP="008026AA">
      <w:pPr>
        <w:spacing w:after="0" w:line="240" w:lineRule="auto"/>
        <w:rPr>
          <w:rFonts w:ascii="Constantia" w:hAnsi="Constantia" w:cs="Iskoola Pota"/>
          <w:sz w:val="24"/>
          <w:szCs w:val="24"/>
        </w:rPr>
      </w:pPr>
      <w:r w:rsidRPr="008026AA">
        <w:rPr>
          <w:rFonts w:ascii="Constantia" w:hAnsi="Constantia" w:cs="Iskoola Pota"/>
          <w:sz w:val="24"/>
          <w:szCs w:val="24"/>
        </w:rPr>
        <w:t>B. Vorbitul în public este în același timp cea mai rapidă cale de a te dezvolta profesional, de a influența echipa și angajații, de a te poziționa ca o autoritate în domeniu și în cele din urmă de a câștiga mai mult.</w:t>
      </w:r>
    </w:p>
    <w:p w:rsidR="008026AA" w:rsidRPr="008026AA" w:rsidRDefault="008026AA" w:rsidP="00DE1AAC">
      <w:pPr>
        <w:pStyle w:val="NormalWeb"/>
        <w:shd w:val="clear" w:color="auto" w:fill="FFFFFF"/>
        <w:spacing w:before="0" w:beforeAutospacing="0" w:after="0" w:afterAutospacing="0"/>
        <w:rPr>
          <w:rFonts w:ascii="Constantia" w:hAnsi="Constantia" w:cs="Iskoola Pota"/>
          <w:color w:val="404040"/>
          <w:spacing w:val="1"/>
        </w:rPr>
      </w:pPr>
      <w:r w:rsidRPr="008026AA">
        <w:rPr>
          <w:rStyle w:val="Strong"/>
          <w:rFonts w:ascii="Constantia" w:hAnsi="Constantia" w:cs="Iskoola Pota"/>
          <w:color w:val="404040"/>
          <w:spacing w:val="1"/>
        </w:rPr>
        <w:t>1. Alege tema, în funcție de scopul pe care îl ai pentru prezentare</w:t>
      </w:r>
      <w:r w:rsidRPr="008026AA">
        <w:rPr>
          <w:rFonts w:ascii="Constantia" w:hAnsi="Constantia" w:cs="Iskoola Pota"/>
          <w:color w:val="404040"/>
          <w:spacing w:val="1"/>
        </w:rPr>
        <w:br/>
        <w:t xml:space="preserve">Mulți oameni au impresia că primul pas este să îți alegi tema. </w:t>
      </w:r>
    </w:p>
    <w:p w:rsidR="00DE1AAC" w:rsidRDefault="008026AA" w:rsidP="00DE1AAC">
      <w:pPr>
        <w:pStyle w:val="NormalWeb"/>
        <w:shd w:val="clear" w:color="auto" w:fill="FFFFFF"/>
        <w:spacing w:before="0" w:beforeAutospacing="0" w:after="0" w:afterAutospacing="0"/>
        <w:rPr>
          <w:rFonts w:ascii="Constantia" w:hAnsi="Constantia" w:cs="Iskoola Pota"/>
          <w:color w:val="404040"/>
          <w:spacing w:val="1"/>
          <w:shd w:val="clear" w:color="auto" w:fill="FFFFFF"/>
        </w:rPr>
      </w:pPr>
      <w:r w:rsidRPr="008026AA">
        <w:rPr>
          <w:rStyle w:val="Strong"/>
          <w:rFonts w:ascii="Constantia" w:hAnsi="Constantia" w:cs="Iskoola Pota"/>
          <w:color w:val="404040"/>
          <w:spacing w:val="1"/>
          <w:shd w:val="clear" w:color="auto" w:fill="FFFFFF"/>
        </w:rPr>
        <w:t>2. Documentează-te</w:t>
      </w:r>
      <w:r w:rsidRPr="008026AA">
        <w:rPr>
          <w:rFonts w:ascii="Constantia" w:hAnsi="Constantia" w:cs="Iskoola Pota"/>
          <w:color w:val="404040"/>
          <w:spacing w:val="1"/>
        </w:rPr>
        <w:br/>
      </w:r>
      <w:r w:rsidRPr="008026AA">
        <w:rPr>
          <w:rFonts w:ascii="Constantia" w:hAnsi="Constantia" w:cs="Iskoola Pota"/>
          <w:color w:val="404040"/>
          <w:spacing w:val="1"/>
          <w:shd w:val="clear" w:color="auto" w:fill="FFFFFF"/>
        </w:rPr>
        <w:t>Documentarea este un pas important</w:t>
      </w:r>
      <w:r w:rsidR="00DE1AAC">
        <w:rPr>
          <w:rFonts w:ascii="Constantia" w:hAnsi="Constantia" w:cs="Iskoola Pota"/>
          <w:color w:val="404040"/>
          <w:spacing w:val="1"/>
          <w:shd w:val="clear" w:color="auto" w:fill="FFFFFF"/>
        </w:rPr>
        <w:t xml:space="preserve">. </w:t>
      </w:r>
      <w:r w:rsidRPr="008026AA">
        <w:rPr>
          <w:rStyle w:val="Strong"/>
          <w:rFonts w:ascii="Constantia" w:hAnsi="Constantia" w:cs="Iskoola Pota"/>
          <w:color w:val="404040"/>
          <w:spacing w:val="1"/>
          <w:shd w:val="clear" w:color="auto" w:fill="FFFFFF"/>
        </w:rPr>
        <w:t>Prima despre care vorbim este documentarea clasică</w:t>
      </w:r>
      <w:r w:rsidRPr="008026AA">
        <w:rPr>
          <w:rFonts w:ascii="Constantia" w:hAnsi="Constantia" w:cs="Iskoola Pota"/>
          <w:color w:val="404040"/>
          <w:spacing w:val="1"/>
          <w:shd w:val="clear" w:color="auto" w:fill="FFFFFF"/>
        </w:rPr>
        <w:t xml:space="preserve">, din diferite cărți de specialitate, de pe internet, din studii etc. </w:t>
      </w:r>
      <w:r w:rsidRPr="008026AA">
        <w:rPr>
          <w:rStyle w:val="Strong"/>
          <w:rFonts w:ascii="Constantia" w:hAnsi="Constantia" w:cs="Iskoola Pota"/>
          <w:color w:val="404040"/>
          <w:spacing w:val="1"/>
          <w:shd w:val="clear" w:color="auto" w:fill="FFFFFF"/>
        </w:rPr>
        <w:t>Apoi, vom adăuga o documentare pe care unii o trec cu vederea: povestirile.</w:t>
      </w:r>
      <w:r w:rsidRPr="008026AA">
        <w:rPr>
          <w:rFonts w:ascii="Constantia" w:hAnsi="Constantia" w:cs="Iskoola Pota"/>
          <w:color w:val="404040"/>
          <w:spacing w:val="1"/>
          <w:shd w:val="clear" w:color="auto" w:fill="FFFFFF"/>
        </w:rPr>
        <w:t>Povestirile (sau poveștile) au o magie aparte – atrag publicul și îl poartă pe firul întâmplărilor palpitante. De asemenea, poți spune și povești ficționale, fabule sau anecdote, deoarece acestea au un efect deosebit asupra publicului, care se va lăsa purtat pe aripile imaginației.</w:t>
      </w:r>
      <w:r w:rsidRPr="008026AA">
        <w:rPr>
          <w:rFonts w:ascii="Constantia" w:hAnsi="Constantia" w:cs="Iskoola Pota"/>
          <w:color w:val="404040"/>
          <w:spacing w:val="1"/>
        </w:rPr>
        <w:br/>
      </w:r>
      <w:r w:rsidRPr="008026AA">
        <w:rPr>
          <w:rStyle w:val="Strong"/>
          <w:rFonts w:ascii="Constantia" w:hAnsi="Constantia" w:cs="Iskoola Pota"/>
          <w:color w:val="404040"/>
          <w:spacing w:val="1"/>
          <w:shd w:val="clear" w:color="auto" w:fill="FFFFFF"/>
        </w:rPr>
        <w:t>După ce ai strâns datele, ideile și povestirile, pune aluatul la dospit.</w:t>
      </w:r>
      <w:r w:rsidRPr="008026AA">
        <w:rPr>
          <w:rFonts w:ascii="Constantia" w:hAnsi="Constantia" w:cs="Iskoola Pota"/>
          <w:color w:val="404040"/>
          <w:spacing w:val="1"/>
        </w:rPr>
        <w:br/>
      </w:r>
      <w:r w:rsidRPr="008026AA">
        <w:rPr>
          <w:rFonts w:ascii="Constantia" w:hAnsi="Constantia" w:cs="Iskoola Pota"/>
          <w:color w:val="404040"/>
          <w:spacing w:val="1"/>
          <w:shd w:val="clear" w:color="auto" w:fill="FFFFFF"/>
        </w:rPr>
        <w:t>Lasă aceste informații să ”fermenteze</w:t>
      </w:r>
    </w:p>
    <w:p w:rsidR="008026AA" w:rsidRPr="008026AA" w:rsidRDefault="008026AA" w:rsidP="00DE1AAC">
      <w:pPr>
        <w:pStyle w:val="NormalWeb"/>
        <w:shd w:val="clear" w:color="auto" w:fill="FFFFFF"/>
        <w:spacing w:before="0" w:beforeAutospacing="0" w:after="0" w:afterAutospacing="0"/>
        <w:rPr>
          <w:rFonts w:ascii="Constantia" w:hAnsi="Constantia" w:cs="Iskoola Pota"/>
          <w:spacing w:val="1"/>
        </w:rPr>
      </w:pPr>
      <w:r w:rsidRPr="008026AA">
        <w:rPr>
          <w:rStyle w:val="Strong"/>
          <w:rFonts w:ascii="Constantia" w:hAnsi="Constantia" w:cs="Iskoola Pota"/>
          <w:color w:val="404040"/>
          <w:spacing w:val="1"/>
          <w:shd w:val="clear" w:color="auto" w:fill="FFFFFF"/>
        </w:rPr>
        <w:t>3. Stabilește structura</w:t>
      </w:r>
      <w:r w:rsidRPr="008026AA">
        <w:rPr>
          <w:rFonts w:ascii="Constantia" w:hAnsi="Constantia" w:cs="Iskoola Pota"/>
          <w:color w:val="404040"/>
          <w:spacing w:val="1"/>
        </w:rPr>
        <w:br/>
      </w:r>
      <w:r w:rsidRPr="008026AA">
        <w:rPr>
          <w:rFonts w:ascii="Constantia" w:hAnsi="Constantia" w:cs="Iskoola Pota"/>
          <w:color w:val="404040"/>
          <w:spacing w:val="1"/>
          <w:shd w:val="clear" w:color="auto" w:fill="FFFFFF"/>
        </w:rPr>
        <w:t>După ce ai strâns ideile pentru discurs, ai nevoie să le introduci într-o structură simplă, în care să se vadă cum treci de la o idee la alta, fără să divaghezi.</w:t>
      </w:r>
      <w:r w:rsidRPr="008026AA">
        <w:rPr>
          <w:rFonts w:ascii="Constantia" w:hAnsi="Constantia" w:cs="Iskoola Pota"/>
          <w:color w:val="404040"/>
          <w:spacing w:val="1"/>
        </w:rPr>
        <w:br/>
      </w:r>
      <w:r w:rsidRPr="008026AA">
        <w:rPr>
          <w:rStyle w:val="Strong"/>
          <w:rFonts w:ascii="Constantia" w:hAnsi="Constantia" w:cs="Iskoola Pota"/>
          <w:color w:val="404040"/>
          <w:spacing w:val="1"/>
          <w:shd w:val="clear" w:color="auto" w:fill="FFFFFF"/>
        </w:rPr>
        <w:t>Pentru o prezentare de maxim 30 de minute, e indicat să ai o singură idee principală</w:t>
      </w:r>
      <w:r w:rsidRPr="008026AA">
        <w:rPr>
          <w:rFonts w:ascii="Constantia" w:hAnsi="Constantia" w:cs="Iskoola Pota"/>
          <w:color w:val="404040"/>
          <w:spacing w:val="1"/>
          <w:shd w:val="clear" w:color="auto" w:fill="FFFFFF"/>
        </w:rPr>
        <w:t xml:space="preserve">, iar restul ideilor să graviteze în jurul acesteia. </w:t>
      </w:r>
      <w:r w:rsidRPr="008026AA">
        <w:rPr>
          <w:rStyle w:val="Strong"/>
          <w:rFonts w:ascii="Constantia" w:hAnsi="Constantia" w:cs="Iskoola Pota"/>
          <w:color w:val="404040"/>
          <w:spacing w:val="1"/>
          <w:shd w:val="clear" w:color="auto" w:fill="FFFFFF"/>
        </w:rPr>
        <w:t>Cea mai simplă structură are trei părți: o introducere, un conținut și o încheiere.</w:t>
      </w:r>
      <w:r w:rsidRPr="008026AA">
        <w:rPr>
          <w:rFonts w:ascii="Constantia" w:hAnsi="Constantia" w:cs="Iskoola Pota"/>
          <w:color w:val="404040"/>
          <w:spacing w:val="1"/>
          <w:shd w:val="clear" w:color="auto" w:fill="FFFFFF"/>
        </w:rPr>
        <w:t>Punctele esențiale sunt introducerea și încheierea, deoarece delimitează cuprinsul discursului .Poți avea și o structură altfel, spre exemplu una circulară, în care finalizezi cu aceeași frază ca în introducere, doar că la sfârșit va avea un înțeles diferit, mult mai profund.</w:t>
      </w:r>
      <w:r w:rsidRPr="008026AA">
        <w:rPr>
          <w:rFonts w:ascii="Constantia" w:hAnsi="Constantia" w:cs="Iskoola Pota"/>
          <w:color w:val="404040"/>
          <w:spacing w:val="1"/>
        </w:rPr>
        <w:br/>
      </w:r>
      <w:r w:rsidRPr="008026AA">
        <w:rPr>
          <w:rStyle w:val="Strong"/>
          <w:rFonts w:ascii="Constantia" w:hAnsi="Constantia" w:cs="Iskoola Pota"/>
          <w:color w:val="404040"/>
          <w:spacing w:val="1"/>
          <w:shd w:val="clear" w:color="auto" w:fill="FFFFFF"/>
        </w:rPr>
        <w:t>4. Repetă și rafinează</w:t>
      </w:r>
      <w:r w:rsidRPr="008026AA">
        <w:rPr>
          <w:rFonts w:ascii="Constantia" w:hAnsi="Constantia" w:cs="Iskoola Pota"/>
          <w:color w:val="404040"/>
          <w:spacing w:val="1"/>
        </w:rPr>
        <w:br/>
      </w:r>
      <w:r w:rsidRPr="008026AA">
        <w:rPr>
          <w:rFonts w:ascii="Constantia" w:hAnsi="Constantia" w:cs="Iskoola Pota"/>
          <w:color w:val="404040"/>
          <w:spacing w:val="1"/>
          <w:shd w:val="clear" w:color="auto" w:fill="FFFFFF"/>
        </w:rPr>
        <w:t>Repetarea discursului este adeseori neglijată de multe persoane, deoarece au impresia că ”</w:t>
      </w:r>
      <w:r w:rsidR="00DE1AAC">
        <w:rPr>
          <w:rFonts w:ascii="Constantia" w:hAnsi="Constantia" w:cs="Iskoola Pota"/>
          <w:color w:val="404040"/>
          <w:spacing w:val="1"/>
          <w:shd w:val="clear" w:color="auto" w:fill="FFFFFF"/>
        </w:rPr>
        <w:t>ș</w:t>
      </w:r>
      <w:r w:rsidRPr="008026AA">
        <w:rPr>
          <w:rFonts w:ascii="Constantia" w:hAnsi="Constantia" w:cs="Iskoola Pota"/>
          <w:color w:val="404040"/>
          <w:spacing w:val="1"/>
          <w:shd w:val="clear" w:color="auto" w:fill="FFFFFF"/>
        </w:rPr>
        <w:t>tiu” ce au de zis..</w:t>
      </w:r>
      <w:r w:rsidRPr="008026AA">
        <w:rPr>
          <w:rFonts w:ascii="Constantia" w:hAnsi="Constantia" w:cs="Iskoola Pota"/>
          <w:color w:val="404040"/>
          <w:spacing w:val="1"/>
        </w:rPr>
        <w:br/>
      </w:r>
      <w:r w:rsidRPr="008026AA">
        <w:rPr>
          <w:rStyle w:val="Strong"/>
          <w:rFonts w:ascii="Constantia" w:hAnsi="Constantia" w:cs="Iskoola Pota"/>
          <w:color w:val="404040"/>
          <w:spacing w:val="1"/>
          <w:shd w:val="clear" w:color="auto" w:fill="FFFFFF"/>
        </w:rPr>
        <w:t>Pentru cele mai bune rezultate, repetă cu voce tare,</w:t>
      </w:r>
      <w:r w:rsidRPr="008026AA">
        <w:rPr>
          <w:rFonts w:ascii="Constantia" w:hAnsi="Constantia" w:cs="Iskoola Pota"/>
          <w:color w:val="404040"/>
          <w:spacing w:val="1"/>
          <w:shd w:val="clear" w:color="auto" w:fill="FFFFFF"/>
        </w:rPr>
        <w:t> pentru a exersa modul de exprimare și a te familiariza cu discursul.</w:t>
      </w:r>
      <w:r w:rsidRPr="008026AA">
        <w:rPr>
          <w:rFonts w:ascii="Constantia" w:hAnsi="Constantia" w:cs="Iskoola Pota"/>
          <w:color w:val="404040"/>
          <w:spacing w:val="1"/>
        </w:rPr>
        <w:br/>
      </w:r>
      <w:r w:rsidRPr="008026AA">
        <w:rPr>
          <w:rStyle w:val="Strong"/>
          <w:rFonts w:ascii="Constantia" w:hAnsi="Constantia" w:cs="Iskoola Pota"/>
          <w:color w:val="404040"/>
          <w:spacing w:val="1"/>
          <w:shd w:val="clear" w:color="auto" w:fill="FFFFFF"/>
        </w:rPr>
        <w:t>Acesta este procesul de rafinare</w:t>
      </w:r>
      <w:r w:rsidRPr="008026AA">
        <w:rPr>
          <w:rFonts w:ascii="Constantia" w:hAnsi="Constantia" w:cs="Iskoola Pota"/>
          <w:color w:val="404040"/>
          <w:spacing w:val="1"/>
          <w:shd w:val="clear" w:color="auto" w:fill="FFFFFF"/>
        </w:rPr>
        <w:t>, prin care un discurs devine din ce în ce mai bun. Așa că fii deschis(ă) la îmbunătățiri asupra prezentării de fiecare dată când o repeți, cu excepția ultimei repetări: atunci nu mai schimbi nimic, pentru a avea clar în minte varianta finală.</w:t>
      </w:r>
      <w:r w:rsidRPr="008026AA">
        <w:rPr>
          <w:rFonts w:ascii="Constantia" w:hAnsi="Constantia" w:cs="Iskoola Pota"/>
          <w:color w:val="404040"/>
          <w:spacing w:val="1"/>
        </w:rPr>
        <w:br/>
      </w:r>
      <w:r w:rsidRPr="008026AA">
        <w:rPr>
          <w:rFonts w:ascii="Constantia" w:hAnsi="Constantia" w:cs="Iskoola Pota"/>
          <w:color w:val="404040"/>
          <w:spacing w:val="1"/>
          <w:shd w:val="clear" w:color="auto" w:fill="FFFFFF"/>
        </w:rPr>
        <w:t> </w:t>
      </w:r>
      <w:r w:rsidRPr="008026AA">
        <w:rPr>
          <w:rStyle w:val="Strong"/>
          <w:rFonts w:ascii="Constantia" w:hAnsi="Constantia" w:cs="Iskoola Pota"/>
          <w:color w:val="404040"/>
          <w:spacing w:val="1"/>
          <w:shd w:val="clear" w:color="auto" w:fill="FFFFFF"/>
        </w:rPr>
        <w:t>5. Pregătește-te și din punct de vedere emoțional</w:t>
      </w:r>
      <w:r w:rsidRPr="008026AA">
        <w:rPr>
          <w:rFonts w:ascii="Constantia" w:hAnsi="Constantia" w:cs="Iskoola Pota"/>
          <w:color w:val="404040"/>
          <w:spacing w:val="1"/>
        </w:rPr>
        <w:br/>
      </w:r>
      <w:r w:rsidRPr="008026AA">
        <w:rPr>
          <w:rFonts w:ascii="Constantia" w:hAnsi="Constantia" w:cs="Iskoola Pota"/>
          <w:spacing w:val="1"/>
        </w:rPr>
        <w:t>Dacă dorim ca publicul să ne acorde atenţie, să ne urmărească şi să ne</w:t>
      </w:r>
      <w:r w:rsidR="00DE1AAC">
        <w:rPr>
          <w:rFonts w:ascii="Constantia" w:hAnsi="Constantia" w:cs="Iskoola Pota"/>
          <w:spacing w:val="1"/>
        </w:rPr>
        <w:t xml:space="preserve"> </w:t>
      </w:r>
      <w:r w:rsidRPr="008026AA">
        <w:rPr>
          <w:rFonts w:ascii="Constantia" w:hAnsi="Constantia" w:cs="Iskoola Pota"/>
          <w:spacing w:val="1"/>
        </w:rPr>
        <w:t>simpatizeze, trebuie să avem î</w:t>
      </w:r>
      <w:r w:rsidR="00DE1AAC">
        <w:rPr>
          <w:rFonts w:ascii="Constantia" w:hAnsi="Constantia" w:cs="Iskoola Pota"/>
          <w:spacing w:val="1"/>
        </w:rPr>
        <w:t xml:space="preserve">n vedere şi următoarele aspecte: </w:t>
      </w:r>
      <w:r w:rsidRPr="008026AA">
        <w:rPr>
          <w:rFonts w:ascii="Constantia" w:hAnsi="Constantia" w:cs="Iskoola Pota"/>
          <w:spacing w:val="1"/>
        </w:rPr>
        <w:t xml:space="preserve"> verificarea acusticii sălii; plasarea optimă în spaţiu a materialelor vizual; evitarea grimaselor; crearea unei atmosfere destinse prin zâmbet; evitarea vulgarităţilor; evitarea glumelor nesărate însoţite de un râs zgomotos; expunerea pe un ton plictisit; încadrarea în limita de timp impusă prezentării care poate fi amintită publicului în</w:t>
      </w:r>
      <w:r w:rsidR="00DE1AAC">
        <w:rPr>
          <w:rFonts w:ascii="Constantia" w:hAnsi="Constantia" w:cs="Iskoola Pota"/>
          <w:spacing w:val="1"/>
        </w:rPr>
        <w:t xml:space="preserve"> </w:t>
      </w:r>
      <w:r w:rsidRPr="008026AA">
        <w:rPr>
          <w:rFonts w:ascii="Constantia" w:hAnsi="Constantia" w:cs="Iskoola Pota"/>
          <w:spacing w:val="1"/>
        </w:rPr>
        <w:t>deschidere şi eventual repetată încă o dată în cadrul expunerii.</w:t>
      </w:r>
    </w:p>
    <w:p w:rsidR="008026AA" w:rsidRPr="008026AA" w:rsidRDefault="008026AA" w:rsidP="008026AA">
      <w:pPr>
        <w:pBdr>
          <w:top w:val="doubleWave" w:sz="6" w:space="10" w:color="C00000"/>
          <w:left w:val="doubleWave" w:sz="6" w:space="4" w:color="C00000"/>
          <w:bottom w:val="doubleWave" w:sz="6" w:space="1" w:color="C00000"/>
          <w:right w:val="doubleWave" w:sz="6" w:space="4" w:color="C00000"/>
        </w:pBdr>
        <w:spacing w:after="0" w:line="240" w:lineRule="auto"/>
        <w:rPr>
          <w:rFonts w:ascii="Constantia" w:hAnsi="Constantia" w:cs="Iskoola Pota"/>
          <w:sz w:val="24"/>
          <w:szCs w:val="24"/>
        </w:rPr>
      </w:pPr>
      <w:r w:rsidRPr="008026AA">
        <w:rPr>
          <w:rFonts w:ascii="Constantia" w:hAnsi="Constantia" w:cs="Iskoola Pota"/>
          <w:sz w:val="24"/>
          <w:szCs w:val="24"/>
        </w:rPr>
        <w:t xml:space="preserve">   </w:t>
      </w:r>
      <w:r w:rsidRPr="008026AA">
        <w:rPr>
          <w:rFonts w:ascii="Constantia" w:hAnsi="Constantia" w:cs="Iskoola Pota"/>
          <w:b/>
          <w:i/>
          <w:color w:val="FF0000"/>
          <w:sz w:val="24"/>
          <w:szCs w:val="24"/>
        </w:rPr>
        <w:t>APLICAȚIE:</w:t>
      </w:r>
      <w:r w:rsidRPr="008026AA">
        <w:rPr>
          <w:rFonts w:ascii="Constantia" w:hAnsi="Constantia" w:cs="Iskoola Pota"/>
          <w:sz w:val="24"/>
          <w:szCs w:val="24"/>
        </w:rPr>
        <w:t xml:space="preserve"> La nivelul fiecărei echipe, realizați un Infografic și pregătiți un lider din rândul membrilor grupului care să susțină un Public speaking. Toate echipele vor lucra pe același text: fie ales din cele 2 exemple:</w:t>
      </w:r>
      <w:r w:rsidRPr="008026AA">
        <w:rPr>
          <w:rFonts w:ascii="Constantia" w:hAnsi="Constantia" w:cs="Iskoola Pota"/>
          <w:color w:val="404040"/>
          <w:spacing w:val="1"/>
          <w:sz w:val="24"/>
          <w:szCs w:val="24"/>
        </w:rPr>
        <w:t>”</w:t>
      </w:r>
      <w:r w:rsidRPr="008026AA">
        <w:rPr>
          <w:rFonts w:ascii="Constantia" w:hAnsi="Constantia" w:cs="Iskoola Pota"/>
          <w:spacing w:val="1"/>
          <w:sz w:val="24"/>
          <w:szCs w:val="24"/>
        </w:rPr>
        <w:t xml:space="preserve">Conflictele din școli-pledoarie pentru dialog și cooperare”sau </w:t>
      </w:r>
      <w:r w:rsidRPr="008026AA">
        <w:rPr>
          <w:rFonts w:ascii="Constantia" w:hAnsi="Constantia" w:cs="Iskoola Pota"/>
          <w:sz w:val="24"/>
          <w:szCs w:val="24"/>
        </w:rPr>
        <w:t xml:space="preserve">”Iar ne-au mințit!”, fie altul negociat la curs. </w:t>
      </w:r>
    </w:p>
    <w:p w:rsidR="008026AA" w:rsidRPr="008026AA" w:rsidRDefault="008026AA" w:rsidP="008026AA">
      <w:pPr>
        <w:pBdr>
          <w:top w:val="doubleWave" w:sz="6" w:space="10" w:color="C00000"/>
          <w:left w:val="doubleWave" w:sz="6" w:space="4" w:color="C00000"/>
          <w:bottom w:val="doubleWave" w:sz="6" w:space="1" w:color="C00000"/>
          <w:right w:val="doubleWave" w:sz="6" w:space="4" w:color="C00000"/>
        </w:pBdr>
        <w:spacing w:after="0" w:line="240" w:lineRule="auto"/>
        <w:rPr>
          <w:rFonts w:ascii="Constantia" w:hAnsi="Constantia" w:cs="Iskoola Pota"/>
          <w:sz w:val="24"/>
          <w:szCs w:val="24"/>
        </w:rPr>
      </w:pPr>
      <w:r w:rsidRPr="008026AA">
        <w:rPr>
          <w:rFonts w:ascii="Constantia" w:hAnsi="Constantia" w:cs="Iskoola Pota"/>
          <w:sz w:val="24"/>
          <w:szCs w:val="24"/>
        </w:rPr>
        <w:t>Parcurgeți pașii recomandați și pregătiți prezentarea care va fi susținută pe folie de flepchart pentru infografic și verbal de către cel desemnat să susțină discursul public. Timp de lucru 35 minute, din care: 15 minute pregătirea temei și discursului, timp prezentare în plen :tema și Infograficul:câte 10 minute/vorbitor x 2 echipe= 20 minute.</w:t>
      </w:r>
    </w:p>
    <w:p w:rsidR="008026AA" w:rsidRPr="008026AA" w:rsidRDefault="008026AA" w:rsidP="008026AA">
      <w:pPr>
        <w:pStyle w:val="ListParagraph"/>
        <w:tabs>
          <w:tab w:val="left" w:pos="0"/>
        </w:tabs>
        <w:ind w:left="0"/>
        <w:jc w:val="center"/>
        <w:rPr>
          <w:rFonts w:ascii="Constantia" w:hAnsi="Constantia" w:cs="Arial"/>
          <w:b/>
          <w:sz w:val="24"/>
          <w:szCs w:val="24"/>
        </w:rPr>
      </w:pPr>
      <w:r w:rsidRPr="008026AA">
        <w:rPr>
          <w:rFonts w:ascii="Constantia" w:hAnsi="Constantia" w:cs="Arial"/>
          <w:b/>
          <w:sz w:val="24"/>
          <w:szCs w:val="24"/>
        </w:rPr>
        <w:t>SINDICATUL în negociere permanentă: angajator-angajat.</w:t>
      </w:r>
    </w:p>
    <w:p w:rsidR="008026AA" w:rsidRPr="008026AA" w:rsidRDefault="008026AA" w:rsidP="008026AA">
      <w:pPr>
        <w:pStyle w:val="ListParagraph"/>
        <w:tabs>
          <w:tab w:val="left" w:pos="0"/>
        </w:tabs>
        <w:ind w:left="0"/>
        <w:rPr>
          <w:rFonts w:ascii="Constantia" w:hAnsi="Constantia" w:cs="Arial"/>
          <w:sz w:val="24"/>
          <w:szCs w:val="24"/>
        </w:rPr>
      </w:pPr>
      <w:r w:rsidRPr="008026AA">
        <w:rPr>
          <w:rFonts w:ascii="Constantia" w:hAnsi="Constantia" w:cs="Arial"/>
          <w:sz w:val="24"/>
          <w:szCs w:val="24"/>
        </w:rPr>
        <w:t xml:space="preserve">   Această situaţie seamănă foarte mult cu Triunghiul Dramatic a lui Stephen Karpman. Astfel în Analiza Tranzacţională sunt identificate 3 roluri care pot fi jucate:</w:t>
      </w:r>
    </w:p>
    <w:p w:rsidR="008026AA" w:rsidRPr="008026AA" w:rsidRDefault="008026AA" w:rsidP="008026AA">
      <w:pPr>
        <w:pStyle w:val="ListParagraph"/>
        <w:tabs>
          <w:tab w:val="left" w:pos="0"/>
        </w:tabs>
        <w:ind w:left="0"/>
        <w:rPr>
          <w:rFonts w:ascii="Constantia" w:hAnsi="Constantia" w:cs="Arial"/>
          <w:b/>
          <w:sz w:val="24"/>
          <w:szCs w:val="24"/>
        </w:rPr>
      </w:pPr>
      <w:r w:rsidRPr="008026AA">
        <w:rPr>
          <w:rFonts w:ascii="Constantia" w:hAnsi="Constantia" w:cs="Arial"/>
          <w:sz w:val="24"/>
          <w:szCs w:val="24"/>
        </w:rPr>
        <w:t xml:space="preserve">- </w:t>
      </w:r>
      <w:r w:rsidRPr="008026AA">
        <w:rPr>
          <w:rFonts w:ascii="Constantia" w:hAnsi="Constantia" w:cs="Arial"/>
          <w:b/>
          <w:sz w:val="24"/>
          <w:szCs w:val="24"/>
        </w:rPr>
        <w:t>Persecutorul (P)</w:t>
      </w:r>
    </w:p>
    <w:p w:rsidR="008026AA" w:rsidRPr="008026AA" w:rsidRDefault="008026AA" w:rsidP="008026AA">
      <w:pPr>
        <w:pStyle w:val="ListParagraph"/>
        <w:tabs>
          <w:tab w:val="left" w:pos="0"/>
        </w:tabs>
        <w:ind w:left="0"/>
        <w:rPr>
          <w:rFonts w:ascii="Constantia" w:hAnsi="Constantia" w:cs="Arial"/>
          <w:b/>
          <w:sz w:val="24"/>
          <w:szCs w:val="24"/>
        </w:rPr>
      </w:pPr>
      <w:r w:rsidRPr="008026AA">
        <w:rPr>
          <w:rFonts w:ascii="Constantia" w:hAnsi="Constantia" w:cs="Arial"/>
          <w:b/>
          <w:sz w:val="24"/>
          <w:szCs w:val="24"/>
        </w:rPr>
        <w:t>- Victima (V)</w:t>
      </w:r>
    </w:p>
    <w:p w:rsidR="008026AA" w:rsidRPr="008026AA" w:rsidRDefault="008026AA" w:rsidP="008026AA">
      <w:pPr>
        <w:pStyle w:val="ListParagraph"/>
        <w:tabs>
          <w:tab w:val="left" w:pos="0"/>
        </w:tabs>
        <w:ind w:left="0"/>
        <w:rPr>
          <w:rFonts w:ascii="Constantia" w:hAnsi="Constantia" w:cs="Arial"/>
          <w:b/>
          <w:sz w:val="24"/>
          <w:szCs w:val="24"/>
        </w:rPr>
      </w:pPr>
      <w:r w:rsidRPr="008026AA">
        <w:rPr>
          <w:rFonts w:ascii="Constantia" w:hAnsi="Constantia" w:cs="Arial"/>
          <w:b/>
          <w:sz w:val="24"/>
          <w:szCs w:val="24"/>
        </w:rPr>
        <w:t>- Salvatorul (S)</w:t>
      </w:r>
    </w:p>
    <w:p w:rsidR="008026AA" w:rsidRPr="008026AA" w:rsidRDefault="008026AA" w:rsidP="008026AA">
      <w:pPr>
        <w:pStyle w:val="ListParagraph"/>
        <w:tabs>
          <w:tab w:val="left" w:pos="0"/>
        </w:tabs>
        <w:ind w:left="0"/>
        <w:rPr>
          <w:rFonts w:ascii="Constantia" w:hAnsi="Constantia" w:cs="Arial"/>
          <w:b/>
          <w:sz w:val="24"/>
          <w:szCs w:val="24"/>
        </w:rPr>
      </w:pPr>
      <w:r w:rsidRPr="008026AA">
        <w:rPr>
          <w:rFonts w:ascii="Constantia" w:hAnsi="Constantia" w:cs="Arial"/>
          <w:sz w:val="24"/>
          <w:szCs w:val="24"/>
        </w:rPr>
        <w:t xml:space="preserve">La aceste trei roluri se poate adăuga și un al patrulea rol numit </w:t>
      </w:r>
      <w:r w:rsidRPr="008026AA">
        <w:rPr>
          <w:rFonts w:ascii="Constantia" w:hAnsi="Constantia" w:cs="Arial"/>
          <w:b/>
          <w:sz w:val="24"/>
          <w:szCs w:val="24"/>
        </w:rPr>
        <w:t>Public!(Pc)</w:t>
      </w:r>
    </w:p>
    <w:p w:rsidR="008026AA" w:rsidRPr="008026AA" w:rsidRDefault="008026AA" w:rsidP="008026AA">
      <w:pPr>
        <w:pStyle w:val="ListParagraph"/>
        <w:tabs>
          <w:tab w:val="left" w:pos="0"/>
        </w:tabs>
        <w:ind w:left="0"/>
        <w:rPr>
          <w:rFonts w:ascii="Constantia" w:hAnsi="Constantia" w:cs="Arial"/>
          <w:sz w:val="24"/>
          <w:szCs w:val="24"/>
        </w:rPr>
      </w:pPr>
      <w:r w:rsidRPr="008026AA">
        <w:rPr>
          <w:rFonts w:ascii="Constantia" w:hAnsi="Constantia" w:cs="Arial"/>
          <w:sz w:val="24"/>
          <w:szCs w:val="24"/>
        </w:rPr>
        <w:t xml:space="preserve">           Aceste patru roluri sunt identificate constant în cadrul unui mediu de lucru conflictual. Interesant este că aceste roluri se schimbă permanent, în sensul că angajatul de exemplu poate să preia rolul de victimă, apoi de persecutor, de public sau poate chiar de salvator. Acest joc funcţionează la intensitate maximă când sunt prezenţi toţi jucătorii. Un exemplu poate fi sancţiunea dată de un șef (Persecutor) care conduce la victimizarea angajatului (Victimă), urmând ca angajatul să caute printre colegi, influenţatori sau un sindicat, ca pe un sprijin (Salvator) și evident intervine Publicul care va juca rolul de spectator. Pe măsură ce se amplifică jocul, rolurile se schimbă permanent, chiar seful poate deveni Victimă și Publicul de exemplu poate deveni salvator. Aceste roluri sunt caracterizate de o dinamică continuă. </w:t>
      </w:r>
    </w:p>
    <w:p w:rsidR="008026AA" w:rsidRPr="008026AA" w:rsidRDefault="008026AA" w:rsidP="008026AA">
      <w:pPr>
        <w:pStyle w:val="ListParagraph"/>
        <w:tabs>
          <w:tab w:val="left" w:pos="0"/>
        </w:tabs>
        <w:ind w:left="0"/>
        <w:rPr>
          <w:rFonts w:ascii="Constantia" w:hAnsi="Constantia" w:cs="Arial"/>
          <w:i/>
          <w:sz w:val="24"/>
          <w:szCs w:val="24"/>
        </w:rPr>
      </w:pPr>
      <w:r w:rsidRPr="008026AA">
        <w:rPr>
          <w:rFonts w:ascii="Constantia" w:hAnsi="Constantia" w:cs="Arial"/>
          <w:b/>
          <w:sz w:val="24"/>
          <w:szCs w:val="24"/>
        </w:rPr>
        <w:t>Concluzia</w:t>
      </w:r>
      <w:r w:rsidRPr="008026AA">
        <w:rPr>
          <w:rFonts w:ascii="Constantia" w:hAnsi="Constantia" w:cs="Arial"/>
          <w:sz w:val="24"/>
          <w:szCs w:val="24"/>
        </w:rPr>
        <w:t xml:space="preserve"> e simplă: </w:t>
      </w:r>
      <w:r w:rsidRPr="008026AA">
        <w:rPr>
          <w:rFonts w:ascii="Constantia" w:hAnsi="Constantia" w:cs="Arial"/>
          <w:i/>
          <w:sz w:val="24"/>
          <w:szCs w:val="24"/>
        </w:rPr>
        <w:t xml:space="preserve">în nouă din zece cazuri aceste jocuri se sfârșesc prost și seacă de energie pozitivă toate părţile implicate, fiind necesară o bună bucată de vreme pentru repornirea mecanismului. </w:t>
      </w:r>
    </w:p>
    <w:p w:rsidR="008026AA" w:rsidRPr="008026AA" w:rsidRDefault="008026AA" w:rsidP="008026AA">
      <w:pPr>
        <w:pStyle w:val="ListParagraph"/>
        <w:tabs>
          <w:tab w:val="left" w:pos="0"/>
        </w:tabs>
        <w:ind w:left="0"/>
        <w:rPr>
          <w:rFonts w:ascii="Constantia" w:hAnsi="Constantia" w:cs="Arial"/>
          <w:i/>
          <w:sz w:val="24"/>
          <w:szCs w:val="24"/>
        </w:rPr>
      </w:pPr>
      <w:r w:rsidRPr="008026AA">
        <w:rPr>
          <w:rFonts w:ascii="Constantia" w:hAnsi="Constantia" w:cs="Arial"/>
          <w:b/>
          <w:sz w:val="24"/>
          <w:szCs w:val="24"/>
        </w:rPr>
        <w:t>Soluția:</w:t>
      </w:r>
      <w:r w:rsidRPr="008026AA">
        <w:rPr>
          <w:rFonts w:ascii="Constantia" w:hAnsi="Constantia" w:cs="Arial"/>
          <w:i/>
          <w:sz w:val="24"/>
          <w:szCs w:val="24"/>
        </w:rPr>
        <w:t xml:space="preserve"> un management sindical eficient:liderul sindical poate anticipa astfel de situații și pot fi ”cu un pas înaintea” managerului instituției, astfel ca, prin comunicare eficientă cu posibila viitoare victimă, cu colegii să pregătească terenul unei soluționări corecte și drepte a conflictului. Așa va câștiga aprecierea membrilor organizației și va fi postat de acești ”undeva mai sus” în ceea ce privește încrederea și recunoașterea.</w:t>
      </w:r>
    </w:p>
    <w:p w:rsidR="008026AA" w:rsidRPr="008026AA" w:rsidRDefault="008026AA" w:rsidP="008026AA">
      <w:pPr>
        <w:pStyle w:val="ListParagraph"/>
        <w:pBdr>
          <w:top w:val="dashDotStroked" w:sz="24" w:space="1" w:color="C00000"/>
          <w:left w:val="dashDotStroked" w:sz="24" w:space="4" w:color="C00000"/>
          <w:bottom w:val="dashDotStroked" w:sz="24" w:space="1" w:color="C00000"/>
          <w:right w:val="dashDotStroked" w:sz="24" w:space="4" w:color="C00000"/>
        </w:pBdr>
        <w:tabs>
          <w:tab w:val="left" w:pos="0"/>
        </w:tabs>
        <w:ind w:left="0"/>
        <w:rPr>
          <w:rFonts w:ascii="Constantia" w:hAnsi="Constantia" w:cs="Arial"/>
          <w:sz w:val="24"/>
          <w:szCs w:val="24"/>
        </w:rPr>
      </w:pPr>
    </w:p>
    <w:p w:rsidR="008026AA" w:rsidRPr="008026AA" w:rsidRDefault="008026AA" w:rsidP="008026AA">
      <w:pPr>
        <w:pStyle w:val="ListParagraph"/>
        <w:pBdr>
          <w:top w:val="dashDotStroked" w:sz="24" w:space="1" w:color="C00000"/>
          <w:left w:val="dashDotStroked" w:sz="24" w:space="4" w:color="C00000"/>
          <w:bottom w:val="dashDotStroked" w:sz="24" w:space="1" w:color="C00000"/>
          <w:right w:val="dashDotStroked" w:sz="24" w:space="4" w:color="C00000"/>
        </w:pBdr>
        <w:tabs>
          <w:tab w:val="left" w:pos="0"/>
        </w:tabs>
        <w:ind w:left="0"/>
        <w:rPr>
          <w:rFonts w:ascii="Constantia" w:hAnsi="Constantia" w:cs="Arial"/>
          <w:sz w:val="24"/>
          <w:szCs w:val="24"/>
        </w:rPr>
      </w:pPr>
      <w:r w:rsidRPr="008026AA">
        <w:rPr>
          <w:rFonts w:ascii="Constantia" w:hAnsi="Constantia" w:cs="Arial"/>
          <w:b/>
          <w:sz w:val="24"/>
          <w:szCs w:val="24"/>
        </w:rPr>
        <w:t>APLICAȚIE. JOC DE ROL</w:t>
      </w:r>
      <w:r w:rsidRPr="008026AA">
        <w:rPr>
          <w:rFonts w:ascii="Constantia" w:hAnsi="Constantia" w:cs="Arial"/>
          <w:sz w:val="24"/>
          <w:szCs w:val="24"/>
        </w:rPr>
        <w:t xml:space="preserve">. Identificați unul din conflictele cel mai des întâlnite în instituțiile de învățământ: ex. Mobilitatea personalului didactic: rezolvarea unei restrângeri de activitate sau desființare post/catedră.(puteți propune alt titlu). Din cei 10 membri ai fiecărei echipe, desemnați rolurile: </w:t>
      </w:r>
      <w:r w:rsidRPr="008026AA">
        <w:rPr>
          <w:rFonts w:ascii="Constantia" w:hAnsi="Constantia" w:cs="Arial"/>
          <w:b/>
          <w:sz w:val="24"/>
          <w:szCs w:val="24"/>
        </w:rPr>
        <w:t xml:space="preserve">P;V;S. </w:t>
      </w:r>
      <w:r w:rsidRPr="008026AA">
        <w:rPr>
          <w:rFonts w:ascii="Constantia" w:hAnsi="Constantia" w:cs="Arial"/>
          <w:sz w:val="24"/>
          <w:szCs w:val="24"/>
        </w:rPr>
        <w:t>Aceste roluri vor fi schimbate între participanți , pe rând, după câte o rundă de dezbatere în ideea rezolvării conflictului astfel ca fiecare din cei 3 să treacă prin rolurile P,V,S:</w:t>
      </w:r>
    </w:p>
    <w:p w:rsidR="008026AA" w:rsidRPr="008026AA" w:rsidRDefault="008026AA" w:rsidP="008026AA">
      <w:pPr>
        <w:pStyle w:val="ListParagraph"/>
        <w:pBdr>
          <w:top w:val="dashDotStroked" w:sz="24" w:space="1" w:color="C00000"/>
          <w:left w:val="dashDotStroked" w:sz="24" w:space="4" w:color="C00000"/>
          <w:bottom w:val="dashDotStroked" w:sz="24" w:space="1" w:color="C00000"/>
          <w:right w:val="dashDotStroked" w:sz="24" w:space="4" w:color="C00000"/>
        </w:pBdr>
        <w:tabs>
          <w:tab w:val="left" w:pos="0"/>
        </w:tabs>
        <w:ind w:left="0"/>
        <w:rPr>
          <w:rFonts w:ascii="Constantia" w:hAnsi="Constantia" w:cs="Arial"/>
          <w:sz w:val="24"/>
          <w:szCs w:val="24"/>
        </w:rPr>
      </w:pPr>
      <w:r w:rsidRPr="008026AA">
        <w:rPr>
          <w:rFonts w:ascii="Constantia" w:hAnsi="Constantia" w:cs="Arial"/>
          <w:sz w:val="24"/>
          <w:szCs w:val="24"/>
        </w:rPr>
        <w:t>-Prima repriză: P,V,S</w:t>
      </w:r>
    </w:p>
    <w:p w:rsidR="008026AA" w:rsidRPr="008026AA" w:rsidRDefault="00043F55" w:rsidP="008026AA">
      <w:pPr>
        <w:pStyle w:val="ListParagraph"/>
        <w:pBdr>
          <w:top w:val="dashDotStroked" w:sz="24" w:space="1" w:color="C00000"/>
          <w:left w:val="dashDotStroked" w:sz="24" w:space="4" w:color="C00000"/>
          <w:bottom w:val="dashDotStroked" w:sz="24" w:space="1" w:color="C00000"/>
          <w:right w:val="dashDotStroked" w:sz="24" w:space="4" w:color="C00000"/>
        </w:pBdr>
        <w:tabs>
          <w:tab w:val="left" w:pos="0"/>
          <w:tab w:val="left" w:pos="1678"/>
        </w:tabs>
        <w:ind w:left="0"/>
        <w:rPr>
          <w:rFonts w:ascii="Constantia" w:hAnsi="Constantia" w:cs="Arial"/>
          <w:sz w:val="24"/>
          <w:szCs w:val="24"/>
        </w:rPr>
      </w:pPr>
      <w:r w:rsidRPr="00043F55">
        <w:rPr>
          <w:rFonts w:ascii="Constantia" w:hAnsi="Constantia" w:cs="Arial"/>
          <w:noProof/>
          <w:sz w:val="24"/>
          <w:szCs w:val="24"/>
        </w:rPr>
        <w:pict>
          <v:shapetype id="_x0000_t32" coordsize="21600,21600" o:spt="32" o:oned="t" path="m,l21600,21600e" filled="f">
            <v:path arrowok="t" fillok="f" o:connecttype="none"/>
            <o:lock v:ext="edit" shapetype="t"/>
          </v:shapetype>
          <v:shape id="_x0000_s1028" type="#_x0000_t32" style="position:absolute;margin-left:149.35pt;margin-top:5.7pt;width:21.3pt;height:.65pt;flip:y;z-index:251662336" o:connectortype="straight">
            <v:stroke endarrow="block"/>
          </v:shape>
        </w:pict>
      </w:r>
      <w:r w:rsidRPr="00043F55">
        <w:rPr>
          <w:rFonts w:ascii="Constantia" w:hAnsi="Constantia" w:cs="Arial"/>
          <w:noProof/>
          <w:sz w:val="24"/>
          <w:szCs w:val="24"/>
        </w:rPr>
        <w:pict>
          <v:shape id="_x0000_s1027" type="#_x0000_t32" style="position:absolute;margin-left:86.85pt;margin-top:7pt;width:21.3pt;height:.65pt;flip:y;z-index:251661312" o:connectortype="straight">
            <v:stroke endarrow="block"/>
          </v:shape>
        </w:pict>
      </w:r>
      <w:r w:rsidRPr="00043F55">
        <w:rPr>
          <w:rFonts w:ascii="Constantia" w:hAnsi="Constantia" w:cs="Arial"/>
          <w:noProof/>
          <w:sz w:val="24"/>
          <w:szCs w:val="24"/>
        </w:rPr>
        <w:pict>
          <v:shape id="_x0000_s1026" type="#_x0000_t32" style="position:absolute;margin-left:43.3pt;margin-top:7.65pt;width:21.3pt;height:.65pt;flip:y;z-index:251660288" o:connectortype="straight">
            <v:stroke endarrow="block"/>
          </v:shape>
        </w:pict>
      </w:r>
      <w:r w:rsidR="008026AA" w:rsidRPr="008026AA">
        <w:rPr>
          <w:rFonts w:ascii="Constantia" w:hAnsi="Constantia" w:cs="Arial"/>
          <w:sz w:val="24"/>
          <w:szCs w:val="24"/>
        </w:rPr>
        <w:t>-Apoi: P        V; V         S, iar S       P și ultima rocadă până când, fiecare din cele 3 personaje a trecut prin cele 3 roluri.</w:t>
      </w:r>
    </w:p>
    <w:p w:rsidR="008026AA" w:rsidRPr="008026AA" w:rsidRDefault="008026AA" w:rsidP="008026AA">
      <w:pPr>
        <w:pStyle w:val="ListParagraph"/>
        <w:pBdr>
          <w:top w:val="dashDotStroked" w:sz="24" w:space="1" w:color="C00000"/>
          <w:left w:val="dashDotStroked" w:sz="24" w:space="4" w:color="C00000"/>
          <w:bottom w:val="dashDotStroked" w:sz="24" w:space="1" w:color="C00000"/>
          <w:right w:val="dashDotStroked" w:sz="24" w:space="4" w:color="C00000"/>
        </w:pBdr>
        <w:tabs>
          <w:tab w:val="left" w:pos="0"/>
          <w:tab w:val="left" w:pos="1678"/>
        </w:tabs>
        <w:ind w:left="0"/>
        <w:rPr>
          <w:rFonts w:ascii="Constantia" w:hAnsi="Constantia" w:cs="Arial"/>
          <w:sz w:val="24"/>
          <w:szCs w:val="24"/>
        </w:rPr>
      </w:pPr>
      <w:r w:rsidRPr="008026AA">
        <w:rPr>
          <w:rFonts w:ascii="Constantia" w:hAnsi="Constantia" w:cs="Arial"/>
          <w:sz w:val="24"/>
          <w:szCs w:val="24"/>
        </w:rPr>
        <w:t xml:space="preserve">Nu uitați </w:t>
      </w:r>
      <w:r w:rsidRPr="008026AA">
        <w:rPr>
          <w:rFonts w:ascii="Constantia" w:hAnsi="Constantia" w:cs="Arial"/>
          <w:b/>
          <w:sz w:val="24"/>
          <w:szCs w:val="24"/>
        </w:rPr>
        <w:t>Pc! Publicul</w:t>
      </w:r>
      <w:r w:rsidRPr="008026AA">
        <w:rPr>
          <w:rFonts w:ascii="Constantia" w:hAnsi="Constantia" w:cs="Arial"/>
          <w:sz w:val="24"/>
          <w:szCs w:val="24"/>
        </w:rPr>
        <w:t>= ceilalți 7 membri ai echipei, care vor înregistra/consemna observații</w:t>
      </w:r>
      <w:r w:rsidR="00127EFC">
        <w:rPr>
          <w:rFonts w:ascii="Constantia" w:hAnsi="Constantia" w:cs="Arial"/>
          <w:sz w:val="24"/>
          <w:szCs w:val="24"/>
        </w:rPr>
        <w:t>l</w:t>
      </w:r>
      <w:r w:rsidRPr="008026AA">
        <w:rPr>
          <w:rFonts w:ascii="Constantia" w:hAnsi="Constantia" w:cs="Arial"/>
          <w:sz w:val="24"/>
          <w:szCs w:val="24"/>
        </w:rPr>
        <w:t>e din timpul jocului în cele 3 etape.</w:t>
      </w:r>
    </w:p>
    <w:p w:rsidR="008026AA" w:rsidRPr="008026AA" w:rsidRDefault="008026AA" w:rsidP="008026AA">
      <w:pPr>
        <w:pStyle w:val="ListParagraph"/>
        <w:pBdr>
          <w:top w:val="dashDotStroked" w:sz="24" w:space="1" w:color="C00000"/>
          <w:left w:val="dashDotStroked" w:sz="24" w:space="4" w:color="C00000"/>
          <w:bottom w:val="dashDotStroked" w:sz="24" w:space="1" w:color="C00000"/>
          <w:right w:val="dashDotStroked" w:sz="24" w:space="4" w:color="C00000"/>
        </w:pBdr>
        <w:tabs>
          <w:tab w:val="left" w:pos="0"/>
          <w:tab w:val="left" w:pos="1678"/>
        </w:tabs>
        <w:ind w:left="0"/>
        <w:rPr>
          <w:rFonts w:ascii="Constantia" w:hAnsi="Constantia" w:cs="Arial"/>
          <w:sz w:val="24"/>
          <w:szCs w:val="24"/>
        </w:rPr>
      </w:pPr>
      <w:r w:rsidRPr="008026AA">
        <w:rPr>
          <w:rFonts w:ascii="Constantia" w:hAnsi="Constantia" w:cs="Arial"/>
          <w:sz w:val="24"/>
          <w:szCs w:val="24"/>
        </w:rPr>
        <w:t>La final, fiecare din cei 3 vor spune cum s-au simțit în rolurile jucate pe rând și în care s-a simțit mai confortabil.</w:t>
      </w:r>
    </w:p>
    <w:p w:rsidR="008026AA" w:rsidRPr="008026AA" w:rsidRDefault="008026AA" w:rsidP="008026AA">
      <w:pPr>
        <w:pStyle w:val="ListParagraph"/>
        <w:pBdr>
          <w:top w:val="dashDotStroked" w:sz="24" w:space="1" w:color="C00000"/>
          <w:left w:val="dashDotStroked" w:sz="24" w:space="4" w:color="C00000"/>
          <w:bottom w:val="dashDotStroked" w:sz="24" w:space="1" w:color="C00000"/>
          <w:right w:val="dashDotStroked" w:sz="24" w:space="4" w:color="C00000"/>
        </w:pBdr>
        <w:tabs>
          <w:tab w:val="left" w:pos="0"/>
          <w:tab w:val="left" w:pos="1678"/>
        </w:tabs>
        <w:ind w:left="0"/>
        <w:rPr>
          <w:rFonts w:ascii="Constantia" w:hAnsi="Constantia" w:cs="Arial"/>
          <w:sz w:val="24"/>
          <w:szCs w:val="24"/>
        </w:rPr>
      </w:pPr>
      <w:r w:rsidRPr="008026AA">
        <w:rPr>
          <w:rFonts w:ascii="Constantia" w:hAnsi="Constantia" w:cs="Arial"/>
          <w:b/>
          <w:i/>
          <w:sz w:val="24"/>
          <w:szCs w:val="24"/>
        </w:rPr>
        <w:t>Timp de lucru: 30 minute</w:t>
      </w:r>
      <w:r w:rsidRPr="008026AA">
        <w:rPr>
          <w:rFonts w:ascii="Constantia" w:hAnsi="Constantia" w:cs="Arial"/>
          <w:sz w:val="24"/>
          <w:szCs w:val="24"/>
        </w:rPr>
        <w:t>: 2 minute stabilirea titlului jocului; 5 minute desemnarea rolurilor; 3 minute pregătirea interpretării rolului de fiecare personaj, apoi câte 5 minute reluarea jocului cu schimbarea rolului între cei trei. Succes!!!</w:t>
      </w:r>
    </w:p>
    <w:p w:rsidR="008026AA" w:rsidRPr="00DE1AAC" w:rsidRDefault="008026AA" w:rsidP="00DE1AAC">
      <w:pPr>
        <w:tabs>
          <w:tab w:val="left" w:pos="0"/>
        </w:tabs>
        <w:spacing w:after="0" w:line="240" w:lineRule="auto"/>
        <w:rPr>
          <w:rFonts w:ascii="Constantia" w:hAnsi="Constantia"/>
          <w:b/>
          <w:color w:val="17365D" w:themeColor="text2" w:themeShade="BF"/>
          <w:sz w:val="24"/>
          <w:szCs w:val="24"/>
        </w:rPr>
      </w:pPr>
      <w:r w:rsidRPr="008026AA">
        <w:rPr>
          <w:rFonts w:ascii="Constantia" w:hAnsi="Constantia"/>
          <w:b/>
          <w:sz w:val="24"/>
          <w:szCs w:val="24"/>
        </w:rPr>
        <w:t xml:space="preserve">     </w:t>
      </w:r>
      <w:r w:rsidRPr="00DE1AAC">
        <w:rPr>
          <w:rFonts w:ascii="Constantia" w:hAnsi="Constantia"/>
          <w:b/>
          <w:color w:val="17365D" w:themeColor="text2" w:themeShade="BF"/>
          <w:sz w:val="24"/>
          <w:szCs w:val="24"/>
        </w:rPr>
        <w:t>DESPRE UN ALT FEL DE A COMUNICA de genul ”VOCEA TĂCERII”!</w:t>
      </w:r>
    </w:p>
    <w:p w:rsidR="008026AA" w:rsidRPr="00DE1AAC" w:rsidRDefault="008026AA" w:rsidP="00DE1AAC">
      <w:pPr>
        <w:tabs>
          <w:tab w:val="left" w:pos="0"/>
        </w:tabs>
        <w:spacing w:after="0" w:line="240" w:lineRule="auto"/>
        <w:rPr>
          <w:rFonts w:ascii="Constantia" w:hAnsi="Constantia"/>
          <w:b/>
          <w:color w:val="17365D" w:themeColor="text2" w:themeShade="BF"/>
          <w:sz w:val="24"/>
          <w:szCs w:val="24"/>
        </w:rPr>
      </w:pPr>
      <w:r w:rsidRPr="00DE1AAC">
        <w:rPr>
          <w:rFonts w:ascii="Constantia" w:hAnsi="Constantia"/>
          <w:b/>
          <w:color w:val="17365D" w:themeColor="text2" w:themeShade="BF"/>
          <w:sz w:val="24"/>
          <w:szCs w:val="24"/>
        </w:rPr>
        <w:t xml:space="preserve"> Metodele educației nonformale, eficiente și în educația sindicală.(cursul de la Chișinău)</w:t>
      </w:r>
    </w:p>
    <w:p w:rsidR="00DE1AAC" w:rsidRPr="008026AA" w:rsidRDefault="00DE1AAC" w:rsidP="00DE1AAC">
      <w:pPr>
        <w:tabs>
          <w:tab w:val="left" w:pos="0"/>
        </w:tabs>
        <w:spacing w:after="0" w:line="240" w:lineRule="auto"/>
        <w:rPr>
          <w:rFonts w:ascii="Constantia" w:hAnsi="Constantia"/>
          <w:b/>
          <w:color w:val="FF0000"/>
          <w:sz w:val="24"/>
          <w:szCs w:val="24"/>
        </w:rPr>
      </w:pPr>
    </w:p>
    <w:p w:rsidR="008026AA" w:rsidRPr="008026AA" w:rsidRDefault="008026AA" w:rsidP="008026AA">
      <w:pPr>
        <w:pStyle w:val="BodyText3"/>
        <w:tabs>
          <w:tab w:val="left" w:pos="0"/>
        </w:tabs>
        <w:jc w:val="both"/>
        <w:rPr>
          <w:rFonts w:ascii="Constantia" w:hAnsi="Constantia" w:cs="Iskoola Pota"/>
          <w:sz w:val="24"/>
          <w:szCs w:val="24"/>
        </w:rPr>
      </w:pPr>
      <w:r w:rsidRPr="008026AA">
        <w:rPr>
          <w:rFonts w:ascii="Constantia" w:hAnsi="Constantia" w:cs="Iskoola Pota"/>
          <w:sz w:val="24"/>
          <w:szCs w:val="24"/>
        </w:rPr>
        <w:t>INSTRUMENTE DE COMUNICARE ŞI PROMOVAREA ORGANIZAȚIEI</w:t>
      </w:r>
    </w:p>
    <w:p w:rsidR="008026AA" w:rsidRPr="008026AA" w:rsidRDefault="008026AA" w:rsidP="008026AA">
      <w:pPr>
        <w:pStyle w:val="BodyText3"/>
        <w:tabs>
          <w:tab w:val="left" w:pos="0"/>
        </w:tabs>
        <w:jc w:val="both"/>
        <w:rPr>
          <w:rFonts w:ascii="Constantia" w:hAnsi="Constantia" w:cs="Iskoola Pota"/>
          <w:b w:val="0"/>
          <w:sz w:val="24"/>
          <w:szCs w:val="24"/>
        </w:rPr>
      </w:pPr>
      <w:r w:rsidRPr="008026AA">
        <w:rPr>
          <w:rFonts w:ascii="Constantia" w:hAnsi="Constantia" w:cs="Iskoola Pota"/>
          <w:b w:val="0"/>
          <w:sz w:val="24"/>
          <w:szCs w:val="24"/>
        </w:rPr>
        <w:t xml:space="preserve"> Se pot folosi diverse instrumente de comunicare, cele mai importante fiind</w:t>
      </w:r>
    </w:p>
    <w:p w:rsidR="008026AA" w:rsidRPr="008026AA" w:rsidRDefault="008026AA" w:rsidP="008026AA">
      <w:pPr>
        <w:pStyle w:val="BodyText3"/>
        <w:tabs>
          <w:tab w:val="left" w:pos="0"/>
        </w:tabs>
        <w:jc w:val="both"/>
        <w:rPr>
          <w:rFonts w:ascii="Constantia" w:hAnsi="Constantia" w:cs="Iskoola Pota"/>
          <w:b w:val="0"/>
          <w:sz w:val="24"/>
          <w:szCs w:val="24"/>
        </w:rPr>
      </w:pPr>
      <w:r w:rsidRPr="008026AA">
        <w:rPr>
          <w:rFonts w:ascii="Constantia" w:hAnsi="Constantia" w:cs="Iskoola Pota"/>
          <w:b w:val="0"/>
          <w:sz w:val="24"/>
          <w:szCs w:val="24"/>
        </w:rPr>
        <w:t>enumerate în continuare:</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Emiterea de comunicate de presă, organizarea de conferinţe de presă cu</w:t>
      </w:r>
    </w:p>
    <w:p w:rsidR="008026AA" w:rsidRPr="008026AA" w:rsidRDefault="008026AA" w:rsidP="008026AA">
      <w:pPr>
        <w:pStyle w:val="BodyText3"/>
        <w:tabs>
          <w:tab w:val="left" w:pos="0"/>
        </w:tabs>
        <w:jc w:val="both"/>
        <w:rPr>
          <w:rFonts w:ascii="Constantia" w:hAnsi="Constantia" w:cs="Iskoola Pota"/>
          <w:b w:val="0"/>
          <w:sz w:val="24"/>
          <w:szCs w:val="24"/>
        </w:rPr>
      </w:pPr>
      <w:r w:rsidRPr="008026AA">
        <w:rPr>
          <w:rFonts w:ascii="Constantia" w:hAnsi="Constantia" w:cs="Iskoola Pota"/>
          <w:b w:val="0"/>
          <w:sz w:val="24"/>
          <w:szCs w:val="24"/>
        </w:rPr>
        <w:t>privire la toate tipurile de activităţi organizate de sindicat.</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Vizite în teren cu jurnaliştii.</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Organizarea de evenimente pe tot parcursul anului: simpozioane, conferinţe,</w:t>
      </w:r>
    </w:p>
    <w:p w:rsidR="008026AA" w:rsidRPr="008026AA" w:rsidRDefault="008026AA" w:rsidP="00127EFC">
      <w:pPr>
        <w:pStyle w:val="BodyText3"/>
        <w:tabs>
          <w:tab w:val="left" w:pos="0"/>
        </w:tabs>
        <w:jc w:val="both"/>
        <w:rPr>
          <w:rFonts w:ascii="Constantia" w:hAnsi="Constantia" w:cs="Iskoola Pota"/>
          <w:b w:val="0"/>
          <w:sz w:val="24"/>
          <w:szCs w:val="24"/>
        </w:rPr>
      </w:pPr>
      <w:r w:rsidRPr="008026AA">
        <w:rPr>
          <w:rFonts w:ascii="Constantia" w:hAnsi="Constantia" w:cs="Iskoola Pota"/>
          <w:b w:val="0"/>
          <w:sz w:val="24"/>
          <w:szCs w:val="24"/>
        </w:rPr>
        <w:t>colocvii, mese rotunde, aniversări ale ariei protejate, ziua parcului etc.</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Întruniri de lucru, seminarii, dezbateri.</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Publicarea de informaţii pe site-ul web al oeganizației cu privire la organizarea de activităţi de formare, de luptă sindicală, socială etc..</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Realizarea de rapoarte anuale/trimestriale de activitate către autorităţi</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Editarea şi tipărirea de materiale informative: broşuri, pliante, postere, anale,</w:t>
      </w:r>
    </w:p>
    <w:p w:rsidR="008026AA" w:rsidRPr="008026AA" w:rsidRDefault="008026AA" w:rsidP="008026AA">
      <w:pPr>
        <w:pStyle w:val="BodyText3"/>
        <w:tabs>
          <w:tab w:val="left" w:pos="0"/>
        </w:tabs>
        <w:jc w:val="both"/>
        <w:rPr>
          <w:rFonts w:ascii="Constantia" w:hAnsi="Constantia" w:cs="Iskoola Pota"/>
          <w:b w:val="0"/>
          <w:sz w:val="24"/>
          <w:szCs w:val="24"/>
        </w:rPr>
      </w:pPr>
      <w:r w:rsidRPr="008026AA">
        <w:rPr>
          <w:rFonts w:ascii="Constantia" w:hAnsi="Constantia" w:cs="Iskoola Pota"/>
          <w:b w:val="0"/>
          <w:sz w:val="24"/>
          <w:szCs w:val="24"/>
        </w:rPr>
        <w:t>monografii, reviste, ghiduri de specii de floră şi faună pe grupe taxonomice,</w:t>
      </w:r>
    </w:p>
    <w:p w:rsidR="008026AA" w:rsidRPr="008026AA" w:rsidRDefault="008026AA" w:rsidP="008026AA">
      <w:pPr>
        <w:pStyle w:val="BodyText3"/>
        <w:tabs>
          <w:tab w:val="left" w:pos="0"/>
        </w:tabs>
        <w:jc w:val="both"/>
        <w:rPr>
          <w:rFonts w:ascii="Constantia" w:hAnsi="Constantia" w:cs="Iskoola Pota"/>
          <w:b w:val="0"/>
          <w:sz w:val="24"/>
          <w:szCs w:val="24"/>
        </w:rPr>
      </w:pPr>
      <w:r w:rsidRPr="008026AA">
        <w:rPr>
          <w:rFonts w:ascii="Constantia" w:hAnsi="Constantia" w:cs="Iskoola Pota"/>
          <w:b w:val="0"/>
          <w:sz w:val="24"/>
          <w:szCs w:val="24"/>
        </w:rPr>
        <w:t>ghiduri de habitate, albume fotografice, fluturaşi, bannere, vederi tematice,</w:t>
      </w:r>
    </w:p>
    <w:p w:rsidR="008026AA" w:rsidRPr="008026AA" w:rsidRDefault="008026AA" w:rsidP="008026AA">
      <w:pPr>
        <w:pStyle w:val="BodyText3"/>
        <w:tabs>
          <w:tab w:val="left" w:pos="0"/>
        </w:tabs>
        <w:jc w:val="both"/>
        <w:rPr>
          <w:rFonts w:ascii="Constantia" w:hAnsi="Constantia" w:cs="Iskoola Pota"/>
          <w:b w:val="0"/>
          <w:sz w:val="24"/>
          <w:szCs w:val="24"/>
        </w:rPr>
      </w:pPr>
      <w:r w:rsidRPr="008026AA">
        <w:rPr>
          <w:rFonts w:ascii="Constantia" w:hAnsi="Constantia" w:cs="Iskoola Pota"/>
          <w:b w:val="0"/>
          <w:sz w:val="24"/>
          <w:szCs w:val="24"/>
        </w:rPr>
        <w:t>mouse-paduri personalizate, pixuri personalizate, tricouri personalizate,</w:t>
      </w:r>
    </w:p>
    <w:p w:rsidR="008026AA" w:rsidRPr="008026AA" w:rsidRDefault="008026AA" w:rsidP="008026AA">
      <w:pPr>
        <w:pStyle w:val="BodyText3"/>
        <w:tabs>
          <w:tab w:val="left" w:pos="0"/>
        </w:tabs>
        <w:jc w:val="both"/>
        <w:rPr>
          <w:rFonts w:ascii="Constantia" w:hAnsi="Constantia" w:cs="Iskoola Pota"/>
          <w:b w:val="0"/>
          <w:sz w:val="24"/>
          <w:szCs w:val="24"/>
        </w:rPr>
      </w:pPr>
      <w:r w:rsidRPr="008026AA">
        <w:rPr>
          <w:rFonts w:ascii="Constantia" w:hAnsi="Constantia" w:cs="Iskoola Pota"/>
          <w:b w:val="0"/>
          <w:sz w:val="24"/>
          <w:szCs w:val="24"/>
        </w:rPr>
        <w:t>buletine informative, afişe, articole ştiinţifice etc.</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Interviuri, emisiuni TV şi radio, spoturi publicitare, reclame, bannere.</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Web site pe internet reactualizat permanent.</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Achiziţionarea unui server profesional care să susţină site-ul web al organizației</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Adrese de email dedicate.</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Expoziţii fotografice, de machete, mulaje etc.</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Filme, documentare tematice, videocasete, diapozitive, televiziune cu circuit</w:t>
      </w:r>
    </w:p>
    <w:p w:rsidR="008026AA" w:rsidRPr="008026AA" w:rsidRDefault="008026AA" w:rsidP="00127EFC">
      <w:pPr>
        <w:pStyle w:val="BodyText3"/>
        <w:tabs>
          <w:tab w:val="left" w:pos="0"/>
        </w:tabs>
        <w:jc w:val="both"/>
        <w:rPr>
          <w:rFonts w:ascii="Constantia" w:hAnsi="Constantia" w:cs="Iskoola Pota"/>
          <w:b w:val="0"/>
          <w:sz w:val="24"/>
          <w:szCs w:val="24"/>
        </w:rPr>
      </w:pPr>
      <w:r w:rsidRPr="008026AA">
        <w:rPr>
          <w:rFonts w:ascii="Constantia" w:hAnsi="Constantia" w:cs="Iskoola Pota"/>
          <w:b w:val="0"/>
          <w:sz w:val="24"/>
          <w:szCs w:val="24"/>
        </w:rPr>
        <w:t>închis, intranet axate pe promovarea valorilor naturale şi culturale.</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Sesiuni de informare şi instruire în rândul membrilor organizațiilor sindicale.</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Crearea unei baze electronice de date cu privire la evenimentele de informare</w:t>
      </w:r>
    </w:p>
    <w:p w:rsidR="008026AA" w:rsidRPr="008026AA" w:rsidRDefault="008026AA" w:rsidP="008026AA">
      <w:pPr>
        <w:pStyle w:val="BodyText3"/>
        <w:tabs>
          <w:tab w:val="left" w:pos="0"/>
        </w:tabs>
        <w:jc w:val="both"/>
        <w:rPr>
          <w:rFonts w:ascii="Constantia" w:hAnsi="Constantia" w:cs="Iskoola Pota"/>
          <w:b w:val="0"/>
          <w:sz w:val="24"/>
          <w:szCs w:val="24"/>
        </w:rPr>
      </w:pPr>
      <w:r w:rsidRPr="008026AA">
        <w:rPr>
          <w:rFonts w:ascii="Constantia" w:hAnsi="Constantia" w:cs="Iskoola Pota"/>
          <w:b w:val="0"/>
          <w:sz w:val="24"/>
          <w:szCs w:val="24"/>
        </w:rPr>
        <w:t>şi conştientizare.</w:t>
      </w:r>
    </w:p>
    <w:p w:rsidR="008026AA" w:rsidRPr="00127EFC" w:rsidRDefault="008026AA" w:rsidP="00127EFC">
      <w:pPr>
        <w:pStyle w:val="BodyText3"/>
        <w:numPr>
          <w:ilvl w:val="0"/>
          <w:numId w:val="5"/>
        </w:numPr>
        <w:tabs>
          <w:tab w:val="left" w:pos="0"/>
        </w:tabs>
        <w:ind w:left="0" w:firstLine="0"/>
        <w:jc w:val="both"/>
        <w:rPr>
          <w:rFonts w:ascii="Constantia" w:hAnsi="Constantia" w:cs="Iskoola Pota"/>
          <w:b w:val="0"/>
          <w:sz w:val="24"/>
          <w:szCs w:val="24"/>
        </w:rPr>
      </w:pPr>
      <w:r w:rsidRPr="00127EFC">
        <w:rPr>
          <w:rFonts w:ascii="Constantia" w:hAnsi="Constantia" w:cs="Iskoola Pota"/>
          <w:b w:val="0"/>
          <w:sz w:val="24"/>
          <w:szCs w:val="24"/>
        </w:rPr>
        <w:t>Demararea unor campanii de informare, conştientizare şi diseminare în</w:t>
      </w:r>
      <w:r w:rsidR="00127EFC">
        <w:rPr>
          <w:rFonts w:ascii="Constantia" w:hAnsi="Constantia" w:cs="Iskoola Pota"/>
          <w:b w:val="0"/>
          <w:sz w:val="24"/>
          <w:szCs w:val="24"/>
        </w:rPr>
        <w:t xml:space="preserve"> </w:t>
      </w:r>
      <w:r w:rsidRPr="00127EFC">
        <w:rPr>
          <w:rFonts w:ascii="Constantia" w:hAnsi="Constantia" w:cs="Iskoola Pota"/>
          <w:b w:val="0"/>
          <w:sz w:val="24"/>
          <w:szCs w:val="24"/>
        </w:rPr>
        <w:t>rândul comunităţilor locale şi la nivel naţional .</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Realizarea dosarelor de presă.</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 xml:space="preserve">Organizarea permanentă a întrunirilor între sindicat şi reprezentanţii autorități  locale </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Participarea la simpozioane naţionale şi internaţionale axate pe promovarea</w:t>
      </w:r>
    </w:p>
    <w:p w:rsidR="008026AA" w:rsidRPr="008026AA" w:rsidRDefault="008026AA" w:rsidP="008026AA">
      <w:pPr>
        <w:pStyle w:val="BodyText3"/>
        <w:tabs>
          <w:tab w:val="left" w:pos="0"/>
        </w:tabs>
        <w:jc w:val="both"/>
        <w:rPr>
          <w:rFonts w:ascii="Constantia" w:hAnsi="Constantia" w:cs="Iskoola Pota"/>
          <w:b w:val="0"/>
          <w:sz w:val="24"/>
          <w:szCs w:val="24"/>
        </w:rPr>
      </w:pPr>
      <w:r w:rsidRPr="008026AA">
        <w:rPr>
          <w:rFonts w:ascii="Constantia" w:hAnsi="Constantia" w:cs="Iskoola Pota"/>
          <w:b w:val="0"/>
          <w:sz w:val="24"/>
          <w:szCs w:val="24"/>
        </w:rPr>
        <w:t>valorilor sindicale.</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Abonarea la diverse reviste de specialitate şi publicarea de articole.</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Elaborarea unor scrisori electronice de informare a factorilor de interes</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Desemnarea unor personalităţi marcante pentru promovarea activității sindicatelor</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 xml:space="preserve">Crearea unor grupuri de discuţii electronice pentru facilitarea informării grupurilor ţintă </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Arhivarea informaţiilor pe suport de hârtie şi electronic.</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Workshop-uri tematice.</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Sesiuni de briefing şi formare pe subiecte de interes.</w:t>
      </w:r>
    </w:p>
    <w:p w:rsidR="008026AA" w:rsidRPr="008026AA" w:rsidRDefault="008026AA" w:rsidP="008026AA">
      <w:pPr>
        <w:pStyle w:val="BodyText3"/>
        <w:numPr>
          <w:ilvl w:val="0"/>
          <w:numId w:val="5"/>
        </w:numPr>
        <w:tabs>
          <w:tab w:val="left" w:pos="0"/>
        </w:tabs>
        <w:ind w:left="0" w:firstLine="0"/>
        <w:jc w:val="both"/>
        <w:rPr>
          <w:rFonts w:ascii="Constantia" w:hAnsi="Constantia" w:cs="Iskoola Pota"/>
          <w:b w:val="0"/>
          <w:sz w:val="24"/>
          <w:szCs w:val="24"/>
        </w:rPr>
      </w:pPr>
      <w:r w:rsidRPr="008026AA">
        <w:rPr>
          <w:rFonts w:ascii="Constantia" w:hAnsi="Constantia" w:cs="Iskoola Pota"/>
          <w:b w:val="0"/>
          <w:sz w:val="24"/>
          <w:szCs w:val="24"/>
        </w:rPr>
        <w:t>Crearea unui Ghid al Managementului sindical</w:t>
      </w:r>
    </w:p>
    <w:p w:rsidR="008026AA" w:rsidRPr="008026AA" w:rsidRDefault="008026AA" w:rsidP="008026AA">
      <w:pPr>
        <w:pStyle w:val="BodyText3"/>
        <w:pBdr>
          <w:top w:val="doubleWave" w:sz="6" w:space="1" w:color="FABF8F" w:themeColor="accent6" w:themeTint="99"/>
          <w:left w:val="doubleWave" w:sz="6" w:space="4" w:color="FABF8F" w:themeColor="accent6" w:themeTint="99"/>
          <w:bottom w:val="doubleWave" w:sz="6" w:space="1" w:color="FABF8F" w:themeColor="accent6" w:themeTint="99"/>
          <w:right w:val="doubleWave" w:sz="6" w:space="4" w:color="FABF8F" w:themeColor="accent6" w:themeTint="99"/>
        </w:pBdr>
        <w:tabs>
          <w:tab w:val="left" w:pos="0"/>
        </w:tabs>
        <w:jc w:val="both"/>
        <w:rPr>
          <w:rFonts w:ascii="Constantia" w:hAnsi="Constantia" w:cs="Iskoola Pota"/>
          <w:b w:val="0"/>
          <w:i/>
          <w:color w:val="632423" w:themeColor="accent2" w:themeShade="80"/>
          <w:sz w:val="24"/>
          <w:szCs w:val="24"/>
        </w:rPr>
      </w:pPr>
      <w:r w:rsidRPr="008026AA">
        <w:rPr>
          <w:rFonts w:ascii="Constantia" w:hAnsi="Constantia" w:cs="Iskoola Pota"/>
          <w:b w:val="0"/>
          <w:sz w:val="24"/>
          <w:szCs w:val="24"/>
        </w:rPr>
        <w:t>APLICAȚIE:</w:t>
      </w:r>
      <w:r w:rsidRPr="008026AA">
        <w:rPr>
          <w:rFonts w:ascii="Constantia" w:hAnsi="Constantia" w:cs="Iskoola Pota"/>
          <w:sz w:val="24"/>
          <w:szCs w:val="24"/>
        </w:rPr>
        <w:t xml:space="preserve"> </w:t>
      </w:r>
      <w:r w:rsidRPr="008026AA">
        <w:rPr>
          <w:rFonts w:ascii="Constantia" w:hAnsi="Constantia" w:cs="Iskoola Pota"/>
          <w:noProof/>
          <w:sz w:val="24"/>
          <w:szCs w:val="24"/>
          <w:lang w:val="ru-RU" w:eastAsia="ru-RU"/>
        </w:rPr>
        <w:drawing>
          <wp:inline distT="0" distB="0" distL="0" distR="0">
            <wp:extent cx="871537" cy="581025"/>
            <wp:effectExtent l="19050" t="0" r="4763" b="0"/>
            <wp:docPr id="4" name="Picture 3" descr="RÃ©sultat de recherche d'images pour &quot;emoticoane invatare si lucr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emoticoane invatare si lucru&quot;"/>
                    <pic:cNvPicPr>
                      <a:picLocks noChangeAspect="1" noChangeArrowheads="1"/>
                    </pic:cNvPicPr>
                  </pic:nvPicPr>
                  <pic:blipFill>
                    <a:blip r:embed="rId9" cstate="print"/>
                    <a:srcRect/>
                    <a:stretch>
                      <a:fillRect/>
                    </a:stretch>
                  </pic:blipFill>
                  <pic:spPr bwMode="auto">
                    <a:xfrm>
                      <a:off x="0" y="0"/>
                      <a:ext cx="871778" cy="581185"/>
                    </a:xfrm>
                    <a:prstGeom prst="rect">
                      <a:avLst/>
                    </a:prstGeom>
                    <a:noFill/>
                    <a:ln w="9525">
                      <a:noFill/>
                      <a:miter lim="800000"/>
                      <a:headEnd/>
                      <a:tailEnd/>
                    </a:ln>
                  </pic:spPr>
                </pic:pic>
              </a:graphicData>
            </a:graphic>
          </wp:inline>
        </w:drawing>
      </w:r>
      <w:r w:rsidRPr="008026AA">
        <w:rPr>
          <w:rFonts w:ascii="Constantia" w:hAnsi="Constantia" w:cs="Iskoola Pota"/>
          <w:sz w:val="24"/>
          <w:szCs w:val="24"/>
        </w:rPr>
        <w:t xml:space="preserve"> </w:t>
      </w:r>
      <w:r w:rsidRPr="008026AA">
        <w:rPr>
          <w:rFonts w:ascii="Constantia" w:hAnsi="Constantia" w:cs="Iskoola Pota"/>
          <w:b w:val="0"/>
          <w:i/>
          <w:color w:val="632423" w:themeColor="accent2" w:themeShade="80"/>
          <w:sz w:val="24"/>
          <w:szCs w:val="24"/>
        </w:rPr>
        <w:t xml:space="preserve">Împărțiți în echipe de câte </w:t>
      </w:r>
      <w:r w:rsidR="00DE1AAC">
        <w:rPr>
          <w:rFonts w:ascii="Constantia" w:hAnsi="Constantia" w:cs="Iskoola Pota"/>
          <w:b w:val="0"/>
          <w:i/>
          <w:color w:val="632423" w:themeColor="accent2" w:themeShade="80"/>
          <w:sz w:val="24"/>
          <w:szCs w:val="24"/>
        </w:rPr>
        <w:t>10</w:t>
      </w:r>
      <w:r w:rsidRPr="008026AA">
        <w:rPr>
          <w:rFonts w:ascii="Constantia" w:hAnsi="Constantia" w:cs="Iskoola Pota"/>
          <w:b w:val="0"/>
          <w:i/>
          <w:color w:val="632423" w:themeColor="accent2" w:themeShade="80"/>
          <w:sz w:val="24"/>
          <w:szCs w:val="24"/>
        </w:rPr>
        <w:t xml:space="preserve"> persoane, realizați Strategia comunicării organizației sindicale ”......................”(propuneți o denumire) pentru un Management eficient în anul școlar 2019-2020, folosind cel puțin 5 din cele 30 instrumente posibile menționate în curs. Timp de lucru:30 minute din care 5 minute pentru prezentarea în plen.</w:t>
      </w:r>
    </w:p>
    <w:p w:rsidR="008026AA" w:rsidRPr="008026AA" w:rsidRDefault="008026AA" w:rsidP="008026AA">
      <w:pPr>
        <w:tabs>
          <w:tab w:val="left" w:pos="0"/>
        </w:tabs>
        <w:spacing w:after="0" w:line="240" w:lineRule="auto"/>
        <w:rPr>
          <w:rFonts w:ascii="Constantia" w:hAnsi="Constantia" w:cs="Iskoola Pota"/>
          <w:sz w:val="24"/>
          <w:szCs w:val="24"/>
        </w:rPr>
      </w:pPr>
    </w:p>
    <w:p w:rsidR="00DE1AAC" w:rsidRPr="00DE1AAC" w:rsidRDefault="00DE1AAC" w:rsidP="00DE1AAC">
      <w:pPr>
        <w:tabs>
          <w:tab w:val="left" w:pos="0"/>
        </w:tabs>
        <w:spacing w:after="0" w:line="240" w:lineRule="auto"/>
        <w:rPr>
          <w:rFonts w:ascii="Constantia" w:hAnsi="Constantia" w:cs="Iskoola Pota"/>
          <w:sz w:val="24"/>
          <w:szCs w:val="24"/>
        </w:rPr>
      </w:pPr>
      <w:r w:rsidRPr="00DE1AAC">
        <w:rPr>
          <w:rFonts w:ascii="Constantia" w:hAnsi="Constantia" w:cs="Iskoola Pota"/>
          <w:sz w:val="24"/>
          <w:szCs w:val="24"/>
        </w:rPr>
        <w:t xml:space="preserve">        Aşteptările mari, dau sens acţiunilor tale, dau naştere la o viziune cu care poţi face ceva, găseşti soluţii mult mai repede, iar oportunităţile le vezi mai uşor.</w:t>
      </w:r>
    </w:p>
    <w:p w:rsidR="00DE1AAC" w:rsidRPr="00DE1AAC" w:rsidRDefault="00DE1AAC" w:rsidP="00DE1AAC">
      <w:pPr>
        <w:tabs>
          <w:tab w:val="left" w:pos="0"/>
        </w:tabs>
        <w:spacing w:after="0" w:line="240" w:lineRule="auto"/>
        <w:rPr>
          <w:rFonts w:ascii="Constantia" w:hAnsi="Constantia" w:cs="Iskoola Pota"/>
          <w:sz w:val="24"/>
          <w:szCs w:val="24"/>
        </w:rPr>
      </w:pPr>
      <w:r w:rsidRPr="00DE1AAC">
        <w:rPr>
          <w:rFonts w:ascii="Constantia" w:hAnsi="Constantia" w:cs="Iskoola Pota"/>
          <w:sz w:val="24"/>
          <w:szCs w:val="24"/>
        </w:rPr>
        <w:t xml:space="preserve">      Deveniți buni comunicatori, identificați toate oportunitățile, toate soluțiile posibile, învingeți în numele dreptății și adevărului, mai ales că reprezentați speranța celor mulți de a fi garanții unor condiții de muncă și viață echitabile și generoase și veți avea garantat implementarea unui Management sindical eficient, cu lideri competenți!</w:t>
      </w:r>
    </w:p>
    <w:p w:rsidR="00DE1AAC" w:rsidRPr="00DE1AAC" w:rsidRDefault="00DE1AAC" w:rsidP="00DE1AAC">
      <w:pPr>
        <w:tabs>
          <w:tab w:val="left" w:pos="0"/>
        </w:tabs>
        <w:spacing w:after="0" w:line="240" w:lineRule="auto"/>
        <w:rPr>
          <w:rFonts w:ascii="Constantia" w:hAnsi="Constantia" w:cs="Iskoola Pota"/>
          <w:sz w:val="24"/>
          <w:szCs w:val="24"/>
        </w:rPr>
      </w:pPr>
    </w:p>
    <w:p w:rsidR="00DE1AAC" w:rsidRPr="00DE1AAC" w:rsidRDefault="00DE1AAC" w:rsidP="00DE1AAC">
      <w:pPr>
        <w:tabs>
          <w:tab w:val="left" w:pos="0"/>
        </w:tabs>
        <w:spacing w:after="0" w:line="240" w:lineRule="auto"/>
        <w:jc w:val="right"/>
        <w:rPr>
          <w:rFonts w:ascii="Constantia" w:hAnsi="Constantia" w:cs="Iskoola Pota"/>
          <w:b/>
          <w:i/>
          <w:sz w:val="24"/>
          <w:szCs w:val="24"/>
        </w:rPr>
      </w:pPr>
      <w:r w:rsidRPr="00DE1AAC">
        <w:rPr>
          <w:rFonts w:ascii="Constantia" w:hAnsi="Constantia" w:cs="Iskoola Pota"/>
          <w:b/>
          <w:i/>
          <w:sz w:val="24"/>
          <w:szCs w:val="24"/>
        </w:rPr>
        <w:t>SUCCES!</w:t>
      </w:r>
    </w:p>
    <w:p w:rsidR="00DE1AAC" w:rsidRPr="00DE1AAC" w:rsidRDefault="00DE1AAC" w:rsidP="00DE1AAC">
      <w:pPr>
        <w:tabs>
          <w:tab w:val="left" w:pos="0"/>
        </w:tabs>
        <w:spacing w:after="0" w:line="240" w:lineRule="auto"/>
        <w:jc w:val="right"/>
        <w:rPr>
          <w:rFonts w:ascii="Constantia" w:hAnsi="Constantia" w:cs="Iskoola Pota"/>
          <w:b/>
          <w:i/>
          <w:sz w:val="24"/>
          <w:szCs w:val="24"/>
        </w:rPr>
      </w:pPr>
      <w:r w:rsidRPr="00DE1AAC">
        <w:rPr>
          <w:rFonts w:ascii="Constantia" w:hAnsi="Constantia" w:cs="Iskoola Pota"/>
          <w:b/>
          <w:i/>
          <w:sz w:val="24"/>
          <w:szCs w:val="24"/>
        </w:rPr>
        <w:t>Lectorul  dumneavoastră- prof. Niță Niculina</w:t>
      </w:r>
    </w:p>
    <w:p w:rsidR="00DE1AAC" w:rsidRPr="00DE1AAC" w:rsidRDefault="00DE1AAC" w:rsidP="00DE1AAC">
      <w:pPr>
        <w:tabs>
          <w:tab w:val="left" w:pos="0"/>
        </w:tabs>
        <w:spacing w:after="0" w:line="240" w:lineRule="auto"/>
        <w:jc w:val="right"/>
        <w:rPr>
          <w:rFonts w:ascii="Constantia" w:hAnsi="Constantia" w:cs="Iskoola Pota"/>
          <w:b/>
          <w:i/>
          <w:sz w:val="24"/>
          <w:szCs w:val="24"/>
        </w:rPr>
      </w:pPr>
    </w:p>
    <w:p w:rsidR="008026AA" w:rsidRPr="008026AA" w:rsidRDefault="008026AA" w:rsidP="008026AA">
      <w:pPr>
        <w:tabs>
          <w:tab w:val="left" w:pos="0"/>
        </w:tabs>
        <w:spacing w:after="0" w:line="240" w:lineRule="auto"/>
        <w:rPr>
          <w:rFonts w:ascii="Constantia" w:hAnsi="Constantia" w:cs="Iskoola Pota"/>
          <w:sz w:val="24"/>
          <w:szCs w:val="24"/>
        </w:rPr>
      </w:pPr>
    </w:p>
    <w:sectPr w:rsidR="008026AA" w:rsidRPr="008026AA" w:rsidSect="008026AA">
      <w:footerReference w:type="default" r:id="rId10"/>
      <w:pgSz w:w="11909" w:h="16834" w:code="9"/>
      <w:pgMar w:top="1411" w:right="1019" w:bottom="1411"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5ED" w:rsidRDefault="00BB55ED" w:rsidP="00DE1AAC">
      <w:pPr>
        <w:spacing w:after="0" w:line="240" w:lineRule="auto"/>
      </w:pPr>
      <w:r>
        <w:separator/>
      </w:r>
    </w:p>
  </w:endnote>
  <w:endnote w:type="continuationSeparator" w:id="0">
    <w:p w:rsidR="00BB55ED" w:rsidRDefault="00BB55ED" w:rsidP="00DE1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Iskoola Pota">
    <w:panose1 w:val="02020603050405030304"/>
    <w:charset w:val="00"/>
    <w:family w:val="swiss"/>
    <w:pitch w:val="variable"/>
    <w:sig w:usb0="00000003" w:usb1="00000000" w:usb2="000002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6382"/>
      <w:docPartObj>
        <w:docPartGallery w:val="Page Numbers (Bottom of Page)"/>
        <w:docPartUnique/>
      </w:docPartObj>
    </w:sdtPr>
    <w:sdtContent>
      <w:p w:rsidR="00DE1AAC" w:rsidRDefault="00043F55">
        <w:pPr>
          <w:pStyle w:val="Footer"/>
          <w:jc w:val="right"/>
        </w:pPr>
        <w:fldSimple w:instr=" PAGE   \* MERGEFORMAT ">
          <w:r w:rsidR="00BB55ED">
            <w:rPr>
              <w:noProof/>
            </w:rPr>
            <w:t>1</w:t>
          </w:r>
        </w:fldSimple>
      </w:p>
    </w:sdtContent>
  </w:sdt>
  <w:p w:rsidR="00DE1AAC" w:rsidRDefault="00DE1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5ED" w:rsidRDefault="00BB55ED" w:rsidP="00DE1AAC">
      <w:pPr>
        <w:spacing w:after="0" w:line="240" w:lineRule="auto"/>
      </w:pPr>
      <w:r>
        <w:separator/>
      </w:r>
    </w:p>
  </w:footnote>
  <w:footnote w:type="continuationSeparator" w:id="0">
    <w:p w:rsidR="00BB55ED" w:rsidRDefault="00BB55ED" w:rsidP="00DE1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260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47820358"/>
    <w:multiLevelType w:val="hybridMultilevel"/>
    <w:tmpl w:val="24F08E00"/>
    <w:lvl w:ilvl="0" w:tplc="169C9F6A">
      <w:start w:val="1"/>
      <w:numFmt w:val="bullet"/>
      <w:lvlText w:val="*"/>
      <w:lvlJc w:val="left"/>
      <w:pPr>
        <w:tabs>
          <w:tab w:val="num" w:pos="720"/>
        </w:tabs>
        <w:ind w:left="720" w:hanging="360"/>
      </w:pPr>
      <w:rPr>
        <w:rFonts w:ascii="Georgia" w:hAnsi="Georgia" w:hint="default"/>
      </w:rPr>
    </w:lvl>
    <w:lvl w:ilvl="1" w:tplc="230AA276" w:tentative="1">
      <w:start w:val="1"/>
      <w:numFmt w:val="bullet"/>
      <w:lvlText w:val="*"/>
      <w:lvlJc w:val="left"/>
      <w:pPr>
        <w:tabs>
          <w:tab w:val="num" w:pos="1440"/>
        </w:tabs>
        <w:ind w:left="1440" w:hanging="360"/>
      </w:pPr>
      <w:rPr>
        <w:rFonts w:ascii="Georgia" w:hAnsi="Georgia" w:hint="default"/>
      </w:rPr>
    </w:lvl>
    <w:lvl w:ilvl="2" w:tplc="F8CEBE12" w:tentative="1">
      <w:start w:val="1"/>
      <w:numFmt w:val="bullet"/>
      <w:lvlText w:val="*"/>
      <w:lvlJc w:val="left"/>
      <w:pPr>
        <w:tabs>
          <w:tab w:val="num" w:pos="2160"/>
        </w:tabs>
        <w:ind w:left="2160" w:hanging="360"/>
      </w:pPr>
      <w:rPr>
        <w:rFonts w:ascii="Georgia" w:hAnsi="Georgia" w:hint="default"/>
      </w:rPr>
    </w:lvl>
    <w:lvl w:ilvl="3" w:tplc="6F7EAFE2" w:tentative="1">
      <w:start w:val="1"/>
      <w:numFmt w:val="bullet"/>
      <w:lvlText w:val="*"/>
      <w:lvlJc w:val="left"/>
      <w:pPr>
        <w:tabs>
          <w:tab w:val="num" w:pos="2880"/>
        </w:tabs>
        <w:ind w:left="2880" w:hanging="360"/>
      </w:pPr>
      <w:rPr>
        <w:rFonts w:ascii="Georgia" w:hAnsi="Georgia" w:hint="default"/>
      </w:rPr>
    </w:lvl>
    <w:lvl w:ilvl="4" w:tplc="DE68FA60" w:tentative="1">
      <w:start w:val="1"/>
      <w:numFmt w:val="bullet"/>
      <w:lvlText w:val="*"/>
      <w:lvlJc w:val="left"/>
      <w:pPr>
        <w:tabs>
          <w:tab w:val="num" w:pos="3600"/>
        </w:tabs>
        <w:ind w:left="3600" w:hanging="360"/>
      </w:pPr>
      <w:rPr>
        <w:rFonts w:ascii="Georgia" w:hAnsi="Georgia" w:hint="default"/>
      </w:rPr>
    </w:lvl>
    <w:lvl w:ilvl="5" w:tplc="FD74E728" w:tentative="1">
      <w:start w:val="1"/>
      <w:numFmt w:val="bullet"/>
      <w:lvlText w:val="*"/>
      <w:lvlJc w:val="left"/>
      <w:pPr>
        <w:tabs>
          <w:tab w:val="num" w:pos="4320"/>
        </w:tabs>
        <w:ind w:left="4320" w:hanging="360"/>
      </w:pPr>
      <w:rPr>
        <w:rFonts w:ascii="Georgia" w:hAnsi="Georgia" w:hint="default"/>
      </w:rPr>
    </w:lvl>
    <w:lvl w:ilvl="6" w:tplc="9D02C048" w:tentative="1">
      <w:start w:val="1"/>
      <w:numFmt w:val="bullet"/>
      <w:lvlText w:val="*"/>
      <w:lvlJc w:val="left"/>
      <w:pPr>
        <w:tabs>
          <w:tab w:val="num" w:pos="5040"/>
        </w:tabs>
        <w:ind w:left="5040" w:hanging="360"/>
      </w:pPr>
      <w:rPr>
        <w:rFonts w:ascii="Georgia" w:hAnsi="Georgia" w:hint="default"/>
      </w:rPr>
    </w:lvl>
    <w:lvl w:ilvl="7" w:tplc="3FA0596C" w:tentative="1">
      <w:start w:val="1"/>
      <w:numFmt w:val="bullet"/>
      <w:lvlText w:val="*"/>
      <w:lvlJc w:val="left"/>
      <w:pPr>
        <w:tabs>
          <w:tab w:val="num" w:pos="5760"/>
        </w:tabs>
        <w:ind w:left="5760" w:hanging="360"/>
      </w:pPr>
      <w:rPr>
        <w:rFonts w:ascii="Georgia" w:hAnsi="Georgia" w:hint="default"/>
      </w:rPr>
    </w:lvl>
    <w:lvl w:ilvl="8" w:tplc="1AC68404" w:tentative="1">
      <w:start w:val="1"/>
      <w:numFmt w:val="bullet"/>
      <w:lvlText w:val="*"/>
      <w:lvlJc w:val="left"/>
      <w:pPr>
        <w:tabs>
          <w:tab w:val="num" w:pos="6480"/>
        </w:tabs>
        <w:ind w:left="6480" w:hanging="360"/>
      </w:pPr>
      <w:rPr>
        <w:rFonts w:ascii="Georgia" w:hAnsi="Georgia" w:hint="default"/>
      </w:rPr>
    </w:lvl>
  </w:abstractNum>
  <w:abstractNum w:abstractNumId="2">
    <w:nsid w:val="497127F1"/>
    <w:multiLevelType w:val="hybridMultilevel"/>
    <w:tmpl w:val="EFC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16A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70FC51F3"/>
    <w:multiLevelType w:val="hybridMultilevel"/>
    <w:tmpl w:val="6254B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179AD"/>
    <w:rsid w:val="00043F55"/>
    <w:rsid w:val="00127EFC"/>
    <w:rsid w:val="002A79B3"/>
    <w:rsid w:val="002B0621"/>
    <w:rsid w:val="00383BDE"/>
    <w:rsid w:val="004143F4"/>
    <w:rsid w:val="004171CC"/>
    <w:rsid w:val="005911F8"/>
    <w:rsid w:val="007B457D"/>
    <w:rsid w:val="007D17AF"/>
    <w:rsid w:val="008026AA"/>
    <w:rsid w:val="008F3EF7"/>
    <w:rsid w:val="009059BD"/>
    <w:rsid w:val="00942006"/>
    <w:rsid w:val="009A3649"/>
    <w:rsid w:val="00A179AD"/>
    <w:rsid w:val="00A41864"/>
    <w:rsid w:val="00A84743"/>
    <w:rsid w:val="00BB55ED"/>
    <w:rsid w:val="00DE1AAC"/>
    <w:rsid w:val="00DE2726"/>
    <w:rsid w:val="00E46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43"/>
  </w:style>
  <w:style w:type="paragraph" w:styleId="Heading1">
    <w:name w:val="heading 1"/>
    <w:basedOn w:val="Normal"/>
    <w:next w:val="Normal"/>
    <w:link w:val="Heading1Char"/>
    <w:qFormat/>
    <w:rsid w:val="008026AA"/>
    <w:pPr>
      <w:keepNext/>
      <w:spacing w:after="0" w:line="240" w:lineRule="auto"/>
      <w:outlineLvl w:val="0"/>
    </w:pPr>
    <w:rPr>
      <w:rFonts w:ascii="Times New Roman" w:eastAsia="Times New Roman" w:hAnsi="Times New Roman" w:cs="Times New Roman"/>
      <w:b/>
      <w:sz w:val="4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3F4"/>
    <w:rPr>
      <w:rFonts w:ascii="Tahoma" w:hAnsi="Tahoma" w:cs="Tahoma"/>
      <w:sz w:val="16"/>
      <w:szCs w:val="16"/>
    </w:rPr>
  </w:style>
  <w:style w:type="paragraph" w:styleId="ListParagraph">
    <w:name w:val="List Paragraph"/>
    <w:basedOn w:val="Normal"/>
    <w:uiPriority w:val="34"/>
    <w:qFormat/>
    <w:rsid w:val="008F3EF7"/>
    <w:pPr>
      <w:ind w:left="720"/>
      <w:contextualSpacing/>
    </w:pPr>
  </w:style>
  <w:style w:type="character" w:customStyle="1" w:styleId="Heading1Char">
    <w:name w:val="Heading 1 Char"/>
    <w:basedOn w:val="DefaultParagraphFont"/>
    <w:link w:val="Heading1"/>
    <w:rsid w:val="008026AA"/>
    <w:rPr>
      <w:rFonts w:ascii="Times New Roman" w:eastAsia="Times New Roman" w:hAnsi="Times New Roman" w:cs="Times New Roman"/>
      <w:b/>
      <w:sz w:val="48"/>
      <w:szCs w:val="20"/>
      <w:lang w:val="ro-RO"/>
    </w:rPr>
  </w:style>
  <w:style w:type="paragraph" w:styleId="BodyText3">
    <w:name w:val="Body Text 3"/>
    <w:basedOn w:val="Normal"/>
    <w:link w:val="BodyText3Char"/>
    <w:rsid w:val="008026AA"/>
    <w:pPr>
      <w:spacing w:after="0" w:line="240" w:lineRule="auto"/>
    </w:pPr>
    <w:rPr>
      <w:rFonts w:ascii="Times New Roman" w:eastAsia="Times New Roman" w:hAnsi="Times New Roman" w:cs="Times New Roman"/>
      <w:b/>
      <w:sz w:val="28"/>
      <w:szCs w:val="20"/>
      <w:lang w:val="ro-RO"/>
    </w:rPr>
  </w:style>
  <w:style w:type="character" w:customStyle="1" w:styleId="BodyText3Char">
    <w:name w:val="Body Text 3 Char"/>
    <w:basedOn w:val="DefaultParagraphFont"/>
    <w:link w:val="BodyText3"/>
    <w:rsid w:val="008026AA"/>
    <w:rPr>
      <w:rFonts w:ascii="Times New Roman" w:eastAsia="Times New Roman" w:hAnsi="Times New Roman" w:cs="Times New Roman"/>
      <w:b/>
      <w:sz w:val="28"/>
      <w:szCs w:val="20"/>
      <w:lang w:val="ro-RO"/>
    </w:rPr>
  </w:style>
  <w:style w:type="paragraph" w:styleId="NormalWeb">
    <w:name w:val="Normal (Web)"/>
    <w:basedOn w:val="Normal"/>
    <w:uiPriority w:val="99"/>
    <w:unhideWhenUsed/>
    <w:rsid w:val="008026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6AA"/>
    <w:rPr>
      <w:b/>
      <w:bCs/>
    </w:rPr>
  </w:style>
  <w:style w:type="character" w:styleId="Hyperlink">
    <w:name w:val="Hyperlink"/>
    <w:basedOn w:val="DefaultParagraphFont"/>
    <w:uiPriority w:val="99"/>
    <w:unhideWhenUsed/>
    <w:rsid w:val="008026AA"/>
    <w:rPr>
      <w:color w:val="0000FF"/>
      <w:u w:val="single"/>
    </w:rPr>
  </w:style>
  <w:style w:type="character" w:styleId="Emphasis">
    <w:name w:val="Emphasis"/>
    <w:basedOn w:val="DefaultParagraphFont"/>
    <w:uiPriority w:val="20"/>
    <w:qFormat/>
    <w:rsid w:val="008026AA"/>
    <w:rPr>
      <w:i/>
      <w:iCs/>
    </w:rPr>
  </w:style>
  <w:style w:type="paragraph" w:styleId="Header">
    <w:name w:val="header"/>
    <w:basedOn w:val="Normal"/>
    <w:link w:val="HeaderChar"/>
    <w:uiPriority w:val="99"/>
    <w:semiHidden/>
    <w:unhideWhenUsed/>
    <w:rsid w:val="00DE1AA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DE1AAC"/>
  </w:style>
  <w:style w:type="paragraph" w:styleId="Footer">
    <w:name w:val="footer"/>
    <w:basedOn w:val="Normal"/>
    <w:link w:val="FooterChar"/>
    <w:uiPriority w:val="99"/>
    <w:unhideWhenUsed/>
    <w:rsid w:val="00DE1AAC"/>
    <w:pPr>
      <w:tabs>
        <w:tab w:val="center" w:pos="4703"/>
        <w:tab w:val="right" w:pos="9406"/>
      </w:tabs>
      <w:spacing w:after="0" w:line="240" w:lineRule="auto"/>
    </w:pPr>
  </w:style>
  <w:style w:type="character" w:customStyle="1" w:styleId="FooterChar">
    <w:name w:val="Footer Char"/>
    <w:basedOn w:val="DefaultParagraphFont"/>
    <w:link w:val="Footer"/>
    <w:uiPriority w:val="99"/>
    <w:rsid w:val="00DE1AAC"/>
  </w:style>
</w:styles>
</file>

<file path=word/webSettings.xml><?xml version="1.0" encoding="utf-8"?>
<w:webSettings xmlns:r="http://schemas.openxmlformats.org/officeDocument/2006/relationships" xmlns:w="http://schemas.openxmlformats.org/wordprocessingml/2006/main">
  <w:divs>
    <w:div w:id="961885322">
      <w:bodyDiv w:val="1"/>
      <w:marLeft w:val="0"/>
      <w:marRight w:val="0"/>
      <w:marTop w:val="0"/>
      <w:marBottom w:val="0"/>
      <w:divBdr>
        <w:top w:val="none" w:sz="0" w:space="0" w:color="auto"/>
        <w:left w:val="none" w:sz="0" w:space="0" w:color="auto"/>
        <w:bottom w:val="none" w:sz="0" w:space="0" w:color="auto"/>
        <w:right w:val="none" w:sz="0" w:space="0" w:color="auto"/>
      </w:divBdr>
      <w:divsChild>
        <w:div w:id="2105179741">
          <w:marLeft w:val="360"/>
          <w:marRight w:val="0"/>
          <w:marTop w:val="106"/>
          <w:marBottom w:val="60"/>
          <w:divBdr>
            <w:top w:val="none" w:sz="0" w:space="0" w:color="auto"/>
            <w:left w:val="none" w:sz="0" w:space="0" w:color="auto"/>
            <w:bottom w:val="none" w:sz="0" w:space="0" w:color="auto"/>
            <w:right w:val="none" w:sz="0" w:space="0" w:color="auto"/>
          </w:divBdr>
        </w:div>
        <w:div w:id="1971280608">
          <w:marLeft w:val="360"/>
          <w:marRight w:val="0"/>
          <w:marTop w:val="106"/>
          <w:marBottom w:val="60"/>
          <w:divBdr>
            <w:top w:val="none" w:sz="0" w:space="0" w:color="auto"/>
            <w:left w:val="none" w:sz="0" w:space="0" w:color="auto"/>
            <w:bottom w:val="none" w:sz="0" w:space="0" w:color="auto"/>
            <w:right w:val="none" w:sz="0" w:space="0" w:color="auto"/>
          </w:divBdr>
        </w:div>
        <w:div w:id="1543402835">
          <w:marLeft w:val="360"/>
          <w:marRight w:val="0"/>
          <w:marTop w:val="106"/>
          <w:marBottom w:val="60"/>
          <w:divBdr>
            <w:top w:val="none" w:sz="0" w:space="0" w:color="auto"/>
            <w:left w:val="none" w:sz="0" w:space="0" w:color="auto"/>
            <w:bottom w:val="none" w:sz="0" w:space="0" w:color="auto"/>
            <w:right w:val="none" w:sz="0" w:space="0" w:color="auto"/>
          </w:divBdr>
        </w:div>
        <w:div w:id="528690465">
          <w:marLeft w:val="360"/>
          <w:marRight w:val="0"/>
          <w:marTop w:val="106"/>
          <w:marBottom w:val="60"/>
          <w:divBdr>
            <w:top w:val="none" w:sz="0" w:space="0" w:color="auto"/>
            <w:left w:val="none" w:sz="0" w:space="0" w:color="auto"/>
            <w:bottom w:val="none" w:sz="0" w:space="0" w:color="auto"/>
            <w:right w:val="none" w:sz="0" w:space="0" w:color="auto"/>
          </w:divBdr>
        </w:div>
        <w:div w:id="1693721597">
          <w:marLeft w:val="360"/>
          <w:marRight w:val="0"/>
          <w:marTop w:val="106"/>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2019-04-09T08:45:00Z</dcterms:created>
  <dcterms:modified xsi:type="dcterms:W3CDTF">2019-04-09T08:45:00Z</dcterms:modified>
</cp:coreProperties>
</file>